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2.xml" ContentType="application/vnd.openxmlformats-officedocument.wordprocessingml.header+xml"/>
  <Override PartName="/word/footnotes.xml" ContentType="application/vnd.openxmlformats-officedocument.wordprocessingml.footnote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2111" w:rsidRPr="009934D9" w:rsidRDefault="00C52111" w:rsidP="00C52111">
      <w:pPr>
        <w:spacing w:line="360" w:lineRule="auto"/>
        <w:jc w:val="center"/>
        <w:rPr>
          <w:rFonts w:ascii="Arial" w:hAnsi="Arial" w:cs="Arial"/>
          <w:b/>
          <w:sz w:val="40"/>
          <w:szCs w:val="40"/>
        </w:rPr>
      </w:pPr>
      <w:r w:rsidRPr="009934D9">
        <w:rPr>
          <w:rFonts w:ascii="Arial" w:hAnsi="Arial" w:cs="Arial"/>
          <w:b/>
          <w:sz w:val="40"/>
          <w:szCs w:val="40"/>
        </w:rPr>
        <w:t>INSPEKTORAT WSPARCIA SIŁ ZBROJNYCH</w:t>
      </w:r>
    </w:p>
    <w:p w:rsidR="00C52111" w:rsidRPr="009934D9" w:rsidRDefault="00C52111" w:rsidP="00C52111">
      <w:pPr>
        <w:spacing w:line="360" w:lineRule="auto"/>
        <w:jc w:val="center"/>
        <w:rPr>
          <w:rFonts w:ascii="Arial" w:hAnsi="Arial" w:cs="Arial"/>
          <w:b/>
          <w:sz w:val="40"/>
          <w:szCs w:val="40"/>
        </w:rPr>
      </w:pPr>
      <w:r w:rsidRPr="009934D9">
        <w:rPr>
          <w:rFonts w:ascii="Arial" w:hAnsi="Arial" w:cs="Arial"/>
          <w:b/>
          <w:sz w:val="40"/>
          <w:szCs w:val="40"/>
        </w:rPr>
        <w:t>SZEFOSTWO SŁUŻBY ŻYWNOŚCIOWEJ</w:t>
      </w:r>
    </w:p>
    <w:p w:rsidR="00C52111" w:rsidRPr="0034180F" w:rsidRDefault="00C52111" w:rsidP="00C52111">
      <w:pPr>
        <w:jc w:val="center"/>
        <w:rPr>
          <w:rFonts w:ascii="Arial" w:hAnsi="Arial" w:cs="Arial"/>
        </w:rPr>
      </w:pPr>
    </w:p>
    <w:p w:rsidR="00C52111" w:rsidRPr="0034180F" w:rsidRDefault="00C52111" w:rsidP="00C52111">
      <w:pPr>
        <w:jc w:val="center"/>
        <w:rPr>
          <w:rFonts w:ascii="Arial" w:hAnsi="Arial" w:cs="Arial"/>
        </w:rPr>
      </w:pPr>
    </w:p>
    <w:p w:rsidR="00C52111" w:rsidRPr="0034180F" w:rsidRDefault="00C52111" w:rsidP="00C52111">
      <w:pPr>
        <w:jc w:val="center"/>
        <w:rPr>
          <w:rFonts w:ascii="Arial" w:hAnsi="Arial" w:cs="Arial"/>
          <w:caps/>
        </w:rPr>
      </w:pPr>
    </w:p>
    <w:p w:rsidR="00C52111" w:rsidRDefault="00C52111" w:rsidP="006E24D3">
      <w:pPr>
        <w:rPr>
          <w:rFonts w:ascii="Arial" w:hAnsi="Arial" w:cs="Arial"/>
          <w:caps/>
        </w:rPr>
      </w:pPr>
    </w:p>
    <w:p w:rsidR="00BF0F52" w:rsidRDefault="00BF0F52" w:rsidP="006E24D3">
      <w:pPr>
        <w:rPr>
          <w:rFonts w:ascii="Arial" w:hAnsi="Arial" w:cs="Arial"/>
          <w:caps/>
        </w:rPr>
      </w:pPr>
    </w:p>
    <w:p w:rsidR="00BF0F52" w:rsidRPr="0034180F" w:rsidRDefault="00BF0F52" w:rsidP="006E24D3">
      <w:pPr>
        <w:rPr>
          <w:rFonts w:ascii="Arial" w:hAnsi="Arial" w:cs="Arial"/>
          <w:caps/>
        </w:rPr>
      </w:pPr>
    </w:p>
    <w:p w:rsidR="00C52111" w:rsidRPr="0034180F" w:rsidRDefault="00C52111" w:rsidP="00C52111">
      <w:pPr>
        <w:rPr>
          <w:rFonts w:ascii="Arial" w:hAnsi="Arial" w:cs="Arial"/>
          <w:caps/>
        </w:rPr>
      </w:pPr>
    </w:p>
    <w:p w:rsidR="00C52111" w:rsidRPr="009934D9" w:rsidRDefault="00B71E9F" w:rsidP="00C52111">
      <w:pPr>
        <w:spacing w:line="360" w:lineRule="auto"/>
        <w:jc w:val="center"/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caps/>
          <w:sz w:val="40"/>
          <w:szCs w:val="40"/>
        </w:rPr>
        <w:t>minimalne wymagania jakościowe</w:t>
      </w:r>
    </w:p>
    <w:p w:rsidR="00CA3A79" w:rsidRDefault="00CA3A79" w:rsidP="00BF0F52">
      <w:pPr>
        <w:jc w:val="center"/>
        <w:rPr>
          <w:rFonts w:ascii="Arial" w:hAnsi="Arial" w:cs="Arial"/>
          <w:b/>
          <w:caps/>
          <w:sz w:val="40"/>
          <w:szCs w:val="40"/>
        </w:rPr>
      </w:pPr>
    </w:p>
    <w:p w:rsidR="00BF0F52" w:rsidRDefault="00BF0F52" w:rsidP="00BF0F52">
      <w:pPr>
        <w:jc w:val="center"/>
        <w:rPr>
          <w:rFonts w:ascii="Arial" w:hAnsi="Arial" w:cs="Arial"/>
          <w:b/>
          <w:caps/>
          <w:sz w:val="40"/>
          <w:szCs w:val="40"/>
        </w:rPr>
      </w:pPr>
    </w:p>
    <w:p w:rsidR="00CA3A79" w:rsidRDefault="00CA3A79" w:rsidP="00BF0F52">
      <w:pPr>
        <w:jc w:val="center"/>
        <w:rPr>
          <w:rFonts w:ascii="Arial" w:hAnsi="Arial" w:cs="Arial"/>
          <w:b/>
          <w:caps/>
          <w:sz w:val="40"/>
          <w:szCs w:val="40"/>
        </w:rPr>
      </w:pPr>
    </w:p>
    <w:p w:rsidR="000C2E97" w:rsidRDefault="000C2E97" w:rsidP="00BF0F52">
      <w:pPr>
        <w:jc w:val="center"/>
        <w:rPr>
          <w:rFonts w:ascii="Arial" w:hAnsi="Arial" w:cs="Arial"/>
          <w:b/>
          <w:caps/>
          <w:sz w:val="40"/>
          <w:szCs w:val="40"/>
        </w:rPr>
      </w:pPr>
    </w:p>
    <w:p w:rsidR="001A202D" w:rsidRPr="00CA3A79" w:rsidRDefault="006E24D3" w:rsidP="00CA3A79">
      <w:pPr>
        <w:spacing w:line="360" w:lineRule="auto"/>
        <w:jc w:val="center"/>
        <w:rPr>
          <w:rFonts w:ascii="Arial" w:hAnsi="Arial" w:cs="Arial"/>
          <w:b/>
          <w:caps/>
          <w:sz w:val="40"/>
          <w:szCs w:val="40"/>
        </w:rPr>
      </w:pPr>
      <w:r w:rsidRPr="009934D9">
        <w:rPr>
          <w:rFonts w:ascii="Arial" w:hAnsi="Arial" w:cs="Arial"/>
          <w:b/>
          <w:caps/>
          <w:sz w:val="40"/>
          <w:szCs w:val="40"/>
        </w:rPr>
        <w:t>m</w:t>
      </w:r>
      <w:r w:rsidR="00D52986">
        <w:rPr>
          <w:rFonts w:ascii="Arial" w:hAnsi="Arial" w:cs="Arial"/>
          <w:b/>
          <w:caps/>
          <w:sz w:val="40"/>
          <w:szCs w:val="40"/>
        </w:rPr>
        <w:t xml:space="preserve">ARCHEWKA MINI </w:t>
      </w:r>
      <w:r w:rsidRPr="009934D9">
        <w:rPr>
          <w:rFonts w:ascii="Arial" w:hAnsi="Arial" w:cs="Arial"/>
          <w:b/>
          <w:caps/>
          <w:sz w:val="40"/>
          <w:szCs w:val="40"/>
        </w:rPr>
        <w:t>mrożona</w:t>
      </w:r>
    </w:p>
    <w:p w:rsidR="00C52111" w:rsidRDefault="00C52111" w:rsidP="00C52111">
      <w:pPr>
        <w:jc w:val="center"/>
        <w:rPr>
          <w:rFonts w:ascii="Arial" w:hAnsi="Arial" w:cs="Arial"/>
        </w:rPr>
      </w:pPr>
    </w:p>
    <w:p w:rsidR="009934D9" w:rsidRDefault="009934D9" w:rsidP="00C52111">
      <w:pPr>
        <w:jc w:val="center"/>
        <w:rPr>
          <w:rFonts w:ascii="Arial" w:hAnsi="Arial" w:cs="Arial"/>
        </w:rPr>
      </w:pPr>
    </w:p>
    <w:p w:rsidR="009934D9" w:rsidRDefault="009934D9" w:rsidP="00C52111">
      <w:pPr>
        <w:jc w:val="center"/>
        <w:rPr>
          <w:rFonts w:ascii="Arial" w:hAnsi="Arial" w:cs="Arial"/>
        </w:rPr>
      </w:pPr>
    </w:p>
    <w:p w:rsidR="009934D9" w:rsidRDefault="009934D9" w:rsidP="00C52111">
      <w:pPr>
        <w:jc w:val="center"/>
        <w:rPr>
          <w:rFonts w:ascii="Arial" w:hAnsi="Arial" w:cs="Arial"/>
        </w:rPr>
      </w:pPr>
    </w:p>
    <w:p w:rsidR="009934D9" w:rsidRPr="0034180F" w:rsidRDefault="009934D9" w:rsidP="00C52111">
      <w:pPr>
        <w:jc w:val="center"/>
        <w:rPr>
          <w:rFonts w:ascii="Arial" w:hAnsi="Arial" w:cs="Arial"/>
        </w:rPr>
      </w:pPr>
    </w:p>
    <w:p w:rsidR="00C52111" w:rsidRDefault="00C52111" w:rsidP="00C52111">
      <w:pPr>
        <w:rPr>
          <w:rFonts w:ascii="Arial" w:hAnsi="Arial" w:cs="Arial"/>
        </w:rPr>
      </w:pPr>
    </w:p>
    <w:p w:rsidR="00823395" w:rsidRDefault="00823395" w:rsidP="00C52111">
      <w:pPr>
        <w:rPr>
          <w:rFonts w:ascii="Arial" w:hAnsi="Arial" w:cs="Arial"/>
        </w:rPr>
      </w:pPr>
    </w:p>
    <w:p w:rsidR="00823395" w:rsidRDefault="00823395" w:rsidP="00C52111">
      <w:pPr>
        <w:rPr>
          <w:rFonts w:ascii="Arial" w:hAnsi="Arial" w:cs="Arial"/>
        </w:rPr>
      </w:pPr>
    </w:p>
    <w:p w:rsidR="00823395" w:rsidRPr="0034180F" w:rsidRDefault="00823395" w:rsidP="00C52111">
      <w:pPr>
        <w:rPr>
          <w:rFonts w:ascii="Arial" w:hAnsi="Arial" w:cs="Arial"/>
        </w:rPr>
      </w:pPr>
    </w:p>
    <w:p w:rsidR="00C52111" w:rsidRDefault="00C52111" w:rsidP="00C52111">
      <w:pPr>
        <w:rPr>
          <w:rFonts w:ascii="Arial" w:hAnsi="Arial" w:cs="Arial"/>
        </w:rPr>
      </w:pPr>
    </w:p>
    <w:p w:rsidR="009934D9" w:rsidRDefault="009934D9" w:rsidP="00C52111">
      <w:pPr>
        <w:rPr>
          <w:rFonts w:ascii="Arial" w:hAnsi="Arial" w:cs="Arial"/>
        </w:rPr>
      </w:pPr>
    </w:p>
    <w:p w:rsidR="009934D9" w:rsidRDefault="009934D9" w:rsidP="00C52111">
      <w:pPr>
        <w:rPr>
          <w:rFonts w:ascii="Arial" w:hAnsi="Arial" w:cs="Arial"/>
        </w:rPr>
      </w:pPr>
    </w:p>
    <w:p w:rsidR="009934D9" w:rsidRDefault="009934D9" w:rsidP="00C52111">
      <w:pPr>
        <w:rPr>
          <w:rFonts w:ascii="Arial" w:hAnsi="Arial" w:cs="Arial"/>
        </w:rPr>
      </w:pPr>
    </w:p>
    <w:p w:rsidR="009934D9" w:rsidRDefault="009934D9" w:rsidP="00C52111">
      <w:pPr>
        <w:rPr>
          <w:rFonts w:ascii="Arial" w:hAnsi="Arial" w:cs="Arial"/>
        </w:rPr>
      </w:pPr>
    </w:p>
    <w:p w:rsidR="009934D9" w:rsidRDefault="009934D9" w:rsidP="00C52111">
      <w:pPr>
        <w:rPr>
          <w:rFonts w:ascii="Arial" w:hAnsi="Arial" w:cs="Arial"/>
        </w:rPr>
      </w:pPr>
    </w:p>
    <w:p w:rsidR="009934D9" w:rsidRPr="0034180F" w:rsidRDefault="009934D9" w:rsidP="00C52111">
      <w:pPr>
        <w:rPr>
          <w:rFonts w:ascii="Arial" w:hAnsi="Arial" w:cs="Arial"/>
        </w:rPr>
      </w:pPr>
    </w:p>
    <w:p w:rsidR="00C52111" w:rsidRPr="000C2E97" w:rsidRDefault="00C52111" w:rsidP="00C52111">
      <w:pPr>
        <w:pStyle w:val="E-1"/>
        <w:spacing w:line="360" w:lineRule="auto"/>
        <w:rPr>
          <w:rFonts w:ascii="Arial" w:hAnsi="Arial" w:cs="Arial"/>
          <w:b/>
        </w:rPr>
      </w:pPr>
    </w:p>
    <w:p w:rsidR="00C52111" w:rsidRPr="000C2E97" w:rsidRDefault="00C52111" w:rsidP="00C52111">
      <w:pPr>
        <w:pStyle w:val="E-1"/>
        <w:spacing w:line="360" w:lineRule="auto"/>
        <w:rPr>
          <w:rFonts w:ascii="Arial" w:hAnsi="Arial" w:cs="Arial"/>
          <w:b/>
        </w:rPr>
      </w:pPr>
    </w:p>
    <w:p w:rsidR="00B71E9F" w:rsidRPr="000C2E97" w:rsidRDefault="00B71E9F" w:rsidP="00C52111">
      <w:pPr>
        <w:pStyle w:val="E-1"/>
        <w:spacing w:line="360" w:lineRule="auto"/>
        <w:rPr>
          <w:rFonts w:ascii="Arial" w:hAnsi="Arial" w:cs="Arial"/>
          <w:b/>
        </w:rPr>
      </w:pPr>
    </w:p>
    <w:p w:rsidR="00E12BAB" w:rsidRPr="000C2E97" w:rsidRDefault="00E12BAB" w:rsidP="00C52111">
      <w:pPr>
        <w:pStyle w:val="E-1"/>
        <w:spacing w:line="360" w:lineRule="auto"/>
        <w:rPr>
          <w:rFonts w:ascii="Arial" w:hAnsi="Arial" w:cs="Arial"/>
          <w:b/>
        </w:rPr>
      </w:pPr>
    </w:p>
    <w:p w:rsidR="00CA3A79" w:rsidRPr="000C2E97" w:rsidRDefault="00CA3A79" w:rsidP="00C52111">
      <w:pPr>
        <w:pStyle w:val="E-1"/>
        <w:spacing w:line="360" w:lineRule="auto"/>
        <w:rPr>
          <w:rFonts w:ascii="Arial" w:hAnsi="Arial" w:cs="Arial"/>
          <w:b/>
        </w:rPr>
      </w:pPr>
    </w:p>
    <w:p w:rsidR="00CA3A79" w:rsidRPr="000C2E97" w:rsidRDefault="00CA3A79" w:rsidP="00C52111">
      <w:pPr>
        <w:pStyle w:val="E-1"/>
        <w:spacing w:line="360" w:lineRule="auto"/>
        <w:rPr>
          <w:rFonts w:ascii="Arial" w:hAnsi="Arial" w:cs="Arial"/>
          <w:b/>
        </w:rPr>
      </w:pPr>
    </w:p>
    <w:p w:rsidR="00283685" w:rsidRPr="008A4002" w:rsidRDefault="00283685" w:rsidP="00283685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C52111" w:rsidRPr="008A4002" w:rsidRDefault="00C52111" w:rsidP="00C52111">
      <w:pPr>
        <w:pStyle w:val="E-1"/>
        <w:spacing w:before="240" w:after="240"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8A4002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lastRenderedPageBreak/>
        <w:t>1 Wstęp</w:t>
      </w:r>
    </w:p>
    <w:p w:rsidR="00C52111" w:rsidRPr="008A4002" w:rsidRDefault="00C52111" w:rsidP="00C52111">
      <w:pPr>
        <w:pStyle w:val="E-1"/>
        <w:numPr>
          <w:ilvl w:val="1"/>
          <w:numId w:val="1"/>
        </w:numPr>
        <w:spacing w:before="240" w:after="240" w:line="360" w:lineRule="auto"/>
        <w:ind w:left="391" w:hanging="391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8A4002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Zakres </w:t>
      </w:r>
    </w:p>
    <w:p w:rsidR="00C52111" w:rsidRPr="008A4002" w:rsidRDefault="005369AA" w:rsidP="00C52111">
      <w:pPr>
        <w:pStyle w:val="E-1"/>
        <w:spacing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8A4002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Niniejszymi minimalnymi wymaganiami jakościowymi</w:t>
      </w:r>
      <w:r w:rsidR="009947DF" w:rsidRPr="008A4002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</w:t>
      </w:r>
      <w:r w:rsidR="00C52111" w:rsidRPr="008A4002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objęto wymagania, metody badań oraz warunki przechowywania i pakowania </w:t>
      </w:r>
      <w:r w:rsidR="00D52986" w:rsidRPr="008A4002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marchewki mini</w:t>
      </w:r>
      <w:r w:rsidR="0077268D" w:rsidRPr="008A4002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</w:t>
      </w:r>
      <w:r w:rsidR="006E24D3" w:rsidRPr="008A4002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mrożonej</w:t>
      </w:r>
      <w:r w:rsidR="00C52111" w:rsidRPr="008A4002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.</w:t>
      </w:r>
    </w:p>
    <w:p w:rsidR="00C52111" w:rsidRPr="008A4002" w:rsidRDefault="00C52111" w:rsidP="00C52111">
      <w:pPr>
        <w:pStyle w:val="E-1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</w:p>
    <w:p w:rsidR="00C52111" w:rsidRPr="008A4002" w:rsidRDefault="00C52111" w:rsidP="00C52111">
      <w:pPr>
        <w:pStyle w:val="E-1"/>
        <w:spacing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8A4002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Postanowienia </w:t>
      </w:r>
      <w:r w:rsidR="005369AA" w:rsidRPr="008A4002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minimalnych wymagań jakościowych</w:t>
      </w:r>
      <w:r w:rsidRPr="008A4002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wykorzystywane są podczas produkcji i obrotu handlowego </w:t>
      </w:r>
      <w:r w:rsidR="00D52986" w:rsidRPr="008A4002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marchewki mini</w:t>
      </w:r>
      <w:r w:rsidR="0077268D" w:rsidRPr="008A4002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</w:t>
      </w:r>
      <w:r w:rsidR="00A80D4D" w:rsidRPr="008A4002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mrożonej przeznaczonej</w:t>
      </w:r>
      <w:r w:rsidR="005369AA" w:rsidRPr="008A4002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dla odbiorcy.</w:t>
      </w:r>
    </w:p>
    <w:p w:rsidR="00C52111" w:rsidRPr="008A4002" w:rsidRDefault="006334E8" w:rsidP="00DB494E">
      <w:pPr>
        <w:pStyle w:val="E-1"/>
        <w:numPr>
          <w:ilvl w:val="1"/>
          <w:numId w:val="1"/>
        </w:numPr>
        <w:spacing w:before="240" w:after="240" w:line="360" w:lineRule="auto"/>
        <w:ind w:left="391" w:hanging="391"/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</w:pPr>
      <w:r w:rsidRPr="008A4002"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  <w:t>Dokumenty</w:t>
      </w:r>
      <w:r w:rsidR="00C52111" w:rsidRPr="008A4002"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  <w:t xml:space="preserve"> powołane</w:t>
      </w:r>
    </w:p>
    <w:p w:rsidR="004A1B15" w:rsidRPr="008A4002" w:rsidRDefault="006334E8" w:rsidP="00A10013">
      <w:pPr>
        <w:pStyle w:val="E-1"/>
        <w:spacing w:before="240" w:after="120" w:line="360" w:lineRule="auto"/>
        <w:jc w:val="both"/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</w:pPr>
      <w:r w:rsidRPr="008A4002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 xml:space="preserve">Do stosowania niniejszego </w:t>
      </w:r>
      <w:r w:rsidR="005369AA" w:rsidRPr="008A4002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>dokumentu</w:t>
      </w:r>
      <w:r w:rsidRPr="008A4002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 xml:space="preserve"> są niezbędne podane niżej dokumenty powołane. Stosuje się ostatnie </w:t>
      </w:r>
      <w:r w:rsidR="00935027" w:rsidRPr="008A4002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 xml:space="preserve">aktualne </w:t>
      </w:r>
      <w:r w:rsidRPr="008A4002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 xml:space="preserve">wydanie dokumentu </w:t>
      </w:r>
      <w:r w:rsidR="007E4FE0" w:rsidRPr="008A4002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>powołanego</w:t>
      </w:r>
      <w:r w:rsidRPr="008A4002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 xml:space="preserve"> (łącznie ze </w:t>
      </w:r>
      <w:r w:rsidR="00716287" w:rsidRPr="008A4002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>zmian</w:t>
      </w:r>
      <w:r w:rsidR="00071977" w:rsidRPr="008A4002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>ami).</w:t>
      </w:r>
    </w:p>
    <w:p w:rsidR="00A23BE5" w:rsidRPr="008A4002" w:rsidRDefault="00CE69D7" w:rsidP="00CA3A79">
      <w:pPr>
        <w:numPr>
          <w:ilvl w:val="0"/>
          <w:numId w:val="4"/>
        </w:num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8A4002">
        <w:rPr>
          <w:rFonts w:ascii="Arial" w:hAnsi="Arial" w:cs="Arial"/>
          <w:bCs/>
          <w:sz w:val="20"/>
          <w:szCs w:val="20"/>
        </w:rPr>
        <w:t>PN-A</w:t>
      </w:r>
      <w:r w:rsidR="00A80D4D" w:rsidRPr="008A4002">
        <w:rPr>
          <w:rFonts w:ascii="Arial" w:hAnsi="Arial" w:cs="Arial"/>
          <w:bCs/>
          <w:sz w:val="20"/>
          <w:szCs w:val="20"/>
        </w:rPr>
        <w:t>-</w:t>
      </w:r>
      <w:r w:rsidRPr="008A4002">
        <w:rPr>
          <w:rFonts w:ascii="Arial" w:hAnsi="Arial" w:cs="Arial"/>
          <w:bCs/>
          <w:sz w:val="20"/>
          <w:szCs w:val="20"/>
        </w:rPr>
        <w:t>75051</w:t>
      </w:r>
      <w:r w:rsidR="00360877" w:rsidRPr="008A4002">
        <w:rPr>
          <w:rFonts w:ascii="Arial" w:hAnsi="Arial" w:cs="Arial"/>
          <w:bCs/>
          <w:sz w:val="20"/>
          <w:szCs w:val="20"/>
        </w:rPr>
        <w:t xml:space="preserve"> Mrożone owoce i warzywa</w:t>
      </w:r>
      <w:r w:rsidR="0049366A" w:rsidRPr="008A4002">
        <w:rPr>
          <w:rFonts w:ascii="Arial" w:hAnsi="Arial" w:cs="Arial"/>
          <w:bCs/>
          <w:sz w:val="20"/>
          <w:szCs w:val="20"/>
        </w:rPr>
        <w:t xml:space="preserve"> - Pobieranie próbek i metody badań</w:t>
      </w:r>
    </w:p>
    <w:p w:rsidR="00C52111" w:rsidRPr="008A4002" w:rsidRDefault="00D17100" w:rsidP="00DB494E">
      <w:pPr>
        <w:spacing w:before="240" w:after="24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8A4002">
        <w:rPr>
          <w:rFonts w:ascii="Arial" w:hAnsi="Arial" w:cs="Arial"/>
          <w:b/>
          <w:bCs/>
          <w:sz w:val="20"/>
          <w:szCs w:val="20"/>
        </w:rPr>
        <w:t>1.3 Określenie produktu</w:t>
      </w:r>
    </w:p>
    <w:p w:rsidR="00D53C17" w:rsidRPr="008A4002" w:rsidRDefault="00BA5747" w:rsidP="00A9719D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8A4002">
        <w:rPr>
          <w:rFonts w:ascii="Arial" w:hAnsi="Arial" w:cs="Arial"/>
          <w:b/>
          <w:bCs/>
          <w:sz w:val="20"/>
          <w:szCs w:val="20"/>
        </w:rPr>
        <w:t>M</w:t>
      </w:r>
      <w:r w:rsidR="00615BBA" w:rsidRPr="008A4002">
        <w:rPr>
          <w:rFonts w:ascii="Arial" w:hAnsi="Arial" w:cs="Arial"/>
          <w:b/>
          <w:bCs/>
          <w:sz w:val="20"/>
          <w:szCs w:val="20"/>
        </w:rPr>
        <w:t>archewka mini</w:t>
      </w:r>
      <w:r w:rsidR="0077268D" w:rsidRPr="008A4002">
        <w:rPr>
          <w:rFonts w:ascii="Arial" w:hAnsi="Arial" w:cs="Arial"/>
          <w:b/>
          <w:bCs/>
          <w:sz w:val="20"/>
          <w:szCs w:val="20"/>
        </w:rPr>
        <w:t xml:space="preserve"> </w:t>
      </w:r>
      <w:r w:rsidR="00A80D4D" w:rsidRPr="008A4002">
        <w:rPr>
          <w:rFonts w:ascii="Arial" w:hAnsi="Arial" w:cs="Arial"/>
          <w:b/>
          <w:bCs/>
          <w:sz w:val="20"/>
          <w:szCs w:val="20"/>
        </w:rPr>
        <w:t>mrożona</w:t>
      </w:r>
    </w:p>
    <w:p w:rsidR="009F43A5" w:rsidRPr="008A4002" w:rsidRDefault="009F43A5" w:rsidP="00D53C17">
      <w:pPr>
        <w:jc w:val="both"/>
        <w:rPr>
          <w:rFonts w:ascii="Arial" w:hAnsi="Arial" w:cs="Arial"/>
          <w:b/>
          <w:bCs/>
          <w:sz w:val="20"/>
          <w:szCs w:val="20"/>
        </w:rPr>
      </w:pPr>
    </w:p>
    <w:p w:rsidR="00A9719D" w:rsidRPr="008A4002" w:rsidRDefault="00615BBA" w:rsidP="009B575A">
      <w:p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8A4002">
        <w:rPr>
          <w:rFonts w:ascii="Arial" w:hAnsi="Arial" w:cs="Arial"/>
          <w:bCs/>
          <w:sz w:val="20"/>
          <w:szCs w:val="20"/>
        </w:rPr>
        <w:t>Produkt otrzymany z obrane</w:t>
      </w:r>
      <w:r w:rsidR="000D1CA8" w:rsidRPr="008A4002">
        <w:rPr>
          <w:rFonts w:ascii="Arial" w:hAnsi="Arial" w:cs="Arial"/>
          <w:bCs/>
          <w:sz w:val="20"/>
          <w:szCs w:val="20"/>
        </w:rPr>
        <w:t xml:space="preserve">j, umytej, blanszowanej </w:t>
      </w:r>
      <w:r w:rsidR="00CA3A79" w:rsidRPr="008A4002">
        <w:rPr>
          <w:rFonts w:ascii="Arial" w:hAnsi="Arial" w:cs="Arial"/>
          <w:bCs/>
          <w:sz w:val="20"/>
          <w:szCs w:val="20"/>
        </w:rPr>
        <w:t>marchw</w:t>
      </w:r>
      <w:r w:rsidRPr="008A4002">
        <w:rPr>
          <w:rFonts w:ascii="Arial" w:hAnsi="Arial" w:cs="Arial"/>
          <w:bCs/>
          <w:sz w:val="20"/>
          <w:szCs w:val="20"/>
        </w:rPr>
        <w:t>i</w:t>
      </w:r>
      <w:r w:rsidR="003C1F3C" w:rsidRPr="008A4002">
        <w:rPr>
          <w:rFonts w:ascii="Arial" w:hAnsi="Arial" w:cs="Arial"/>
          <w:bCs/>
          <w:sz w:val="20"/>
          <w:szCs w:val="20"/>
        </w:rPr>
        <w:t>,</w:t>
      </w:r>
      <w:r w:rsidRPr="008A4002">
        <w:rPr>
          <w:rFonts w:ascii="Arial" w:hAnsi="Arial" w:cs="Arial"/>
          <w:bCs/>
          <w:sz w:val="20"/>
          <w:szCs w:val="20"/>
        </w:rPr>
        <w:t xml:space="preserve"> w postaci </w:t>
      </w:r>
      <w:r w:rsidR="00CA3A79" w:rsidRPr="008A4002">
        <w:rPr>
          <w:rFonts w:ascii="Arial" w:hAnsi="Arial" w:cs="Arial"/>
          <w:bCs/>
          <w:sz w:val="20"/>
          <w:szCs w:val="20"/>
        </w:rPr>
        <w:t xml:space="preserve">całych </w:t>
      </w:r>
      <w:r w:rsidRPr="008A4002">
        <w:rPr>
          <w:rFonts w:ascii="Arial" w:hAnsi="Arial" w:cs="Arial"/>
          <w:bCs/>
          <w:sz w:val="20"/>
          <w:szCs w:val="20"/>
        </w:rPr>
        <w:t>mały</w:t>
      </w:r>
      <w:r w:rsidR="00CA3A79" w:rsidRPr="008A4002">
        <w:rPr>
          <w:rFonts w:ascii="Arial" w:hAnsi="Arial" w:cs="Arial"/>
          <w:bCs/>
          <w:sz w:val="20"/>
          <w:szCs w:val="20"/>
        </w:rPr>
        <w:t>ch marchewek</w:t>
      </w:r>
      <w:r w:rsidRPr="008A4002">
        <w:rPr>
          <w:rFonts w:ascii="Arial" w:hAnsi="Arial" w:cs="Arial"/>
          <w:bCs/>
          <w:sz w:val="20"/>
          <w:szCs w:val="20"/>
        </w:rPr>
        <w:t xml:space="preserve"> utrwalony przez zamrożenie w specjalistycznych urządzeniach do temp. nie wyższej niż -18</w:t>
      </w:r>
      <w:r w:rsidRPr="008A4002">
        <w:rPr>
          <w:rFonts w:ascii="Arial" w:hAnsi="Arial" w:cs="Arial"/>
          <w:bCs/>
          <w:sz w:val="20"/>
          <w:szCs w:val="20"/>
          <w:vertAlign w:val="superscript"/>
        </w:rPr>
        <w:t>o</w:t>
      </w:r>
      <w:r w:rsidRPr="008A4002">
        <w:rPr>
          <w:rFonts w:ascii="Arial" w:hAnsi="Arial" w:cs="Arial"/>
          <w:bCs/>
          <w:sz w:val="20"/>
          <w:szCs w:val="20"/>
        </w:rPr>
        <w:t>C</w:t>
      </w:r>
    </w:p>
    <w:p w:rsidR="00C52111" w:rsidRPr="008A4002" w:rsidRDefault="00C52111" w:rsidP="00DB494E">
      <w:pPr>
        <w:pStyle w:val="Edward"/>
        <w:spacing w:before="240" w:after="240" w:line="360" w:lineRule="auto"/>
        <w:jc w:val="both"/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</w:pPr>
      <w:r w:rsidRPr="008A4002"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  <w:t>2 Wymagania</w:t>
      </w:r>
    </w:p>
    <w:p w:rsidR="00AB573B" w:rsidRPr="008A4002" w:rsidRDefault="00AB573B" w:rsidP="00DB494E">
      <w:pPr>
        <w:pStyle w:val="Nagwek11"/>
        <w:spacing w:line="360" w:lineRule="auto"/>
        <w:rPr>
          <w:bCs w:val="0"/>
        </w:rPr>
      </w:pPr>
      <w:r w:rsidRPr="008A4002">
        <w:rPr>
          <w:bCs w:val="0"/>
        </w:rPr>
        <w:t>2.1 Wymagania ogólne</w:t>
      </w:r>
    </w:p>
    <w:p w:rsidR="00AB573B" w:rsidRPr="008A4002" w:rsidRDefault="00AB573B" w:rsidP="00DB494E">
      <w:pPr>
        <w:pStyle w:val="Nagwek11"/>
        <w:spacing w:line="360" w:lineRule="auto"/>
        <w:rPr>
          <w:b w:val="0"/>
          <w:bCs w:val="0"/>
        </w:rPr>
      </w:pPr>
      <w:r w:rsidRPr="008A4002">
        <w:rPr>
          <w:b w:val="0"/>
          <w:bCs w:val="0"/>
        </w:rPr>
        <w:t>Produkt powinien spełniać wymagania aktualnie obowiązującego prawa żywnościowego.</w:t>
      </w:r>
    </w:p>
    <w:p w:rsidR="006C774A" w:rsidRPr="008A4002" w:rsidRDefault="006C774A" w:rsidP="00DB494E">
      <w:pPr>
        <w:pStyle w:val="Nagwek11"/>
        <w:spacing w:line="360" w:lineRule="auto"/>
        <w:rPr>
          <w:bCs w:val="0"/>
        </w:rPr>
      </w:pPr>
      <w:r w:rsidRPr="008A4002">
        <w:rPr>
          <w:bCs w:val="0"/>
        </w:rPr>
        <w:t>2.</w:t>
      </w:r>
      <w:r w:rsidR="005369AA" w:rsidRPr="008A4002">
        <w:rPr>
          <w:bCs w:val="0"/>
        </w:rPr>
        <w:t>2</w:t>
      </w:r>
      <w:r w:rsidR="00A7714F" w:rsidRPr="008A4002">
        <w:rPr>
          <w:bCs w:val="0"/>
        </w:rPr>
        <w:t xml:space="preserve"> </w:t>
      </w:r>
      <w:r w:rsidRPr="008A4002">
        <w:rPr>
          <w:bCs w:val="0"/>
        </w:rPr>
        <w:t>Wymagania organoleptyczne</w:t>
      </w:r>
    </w:p>
    <w:p w:rsidR="005369AA" w:rsidRPr="008A4002" w:rsidRDefault="00C52111" w:rsidP="00615BBA">
      <w:pPr>
        <w:widowControl w:val="0"/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 w:rsidRPr="008A4002">
        <w:rPr>
          <w:rFonts w:ascii="Arial" w:hAnsi="Arial" w:cs="Arial"/>
          <w:sz w:val="20"/>
        </w:rPr>
        <w:t>Według Tablicy 1.</w:t>
      </w:r>
    </w:p>
    <w:p w:rsidR="00C52111" w:rsidRPr="008A4002" w:rsidRDefault="00C52111" w:rsidP="00C52111">
      <w:pPr>
        <w:pStyle w:val="Nagwek6"/>
        <w:tabs>
          <w:tab w:val="left" w:pos="10891"/>
        </w:tabs>
        <w:spacing w:before="120" w:after="120"/>
        <w:jc w:val="center"/>
        <w:rPr>
          <w:rFonts w:ascii="Arial" w:hAnsi="Arial" w:cs="Arial"/>
          <w:sz w:val="18"/>
          <w:szCs w:val="18"/>
        </w:rPr>
      </w:pPr>
      <w:r w:rsidRPr="008A4002">
        <w:rPr>
          <w:rFonts w:ascii="Arial" w:hAnsi="Arial" w:cs="Arial"/>
          <w:sz w:val="18"/>
          <w:szCs w:val="18"/>
        </w:rPr>
        <w:t>Tablica 1 – Wymagania organoleptyczne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2332"/>
        <w:gridCol w:w="4858"/>
        <w:gridCol w:w="1460"/>
      </w:tblGrid>
      <w:tr w:rsidR="00C52111" w:rsidRPr="008A4002" w:rsidTr="000D1CA8">
        <w:trPr>
          <w:trHeight w:val="450"/>
          <w:jc w:val="center"/>
        </w:trPr>
        <w:tc>
          <w:tcPr>
            <w:tcW w:w="0" w:type="auto"/>
            <w:vAlign w:val="center"/>
          </w:tcPr>
          <w:p w:rsidR="00C52111" w:rsidRPr="008A4002" w:rsidRDefault="00C52111" w:rsidP="00C521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A4002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2360" w:type="dxa"/>
            <w:vAlign w:val="center"/>
          </w:tcPr>
          <w:p w:rsidR="00C52111" w:rsidRPr="008A4002" w:rsidRDefault="00C52111" w:rsidP="00C521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A4002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4955" w:type="dxa"/>
            <w:vAlign w:val="center"/>
          </w:tcPr>
          <w:p w:rsidR="00C52111" w:rsidRPr="008A4002" w:rsidRDefault="00C52111" w:rsidP="00C52111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8A4002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  <w:tc>
          <w:tcPr>
            <w:tcW w:w="1485" w:type="dxa"/>
            <w:vAlign w:val="center"/>
          </w:tcPr>
          <w:p w:rsidR="00C52111" w:rsidRPr="008A4002" w:rsidRDefault="00C52111" w:rsidP="00C521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A4002">
              <w:rPr>
                <w:rFonts w:ascii="Arial" w:hAnsi="Arial" w:cs="Arial"/>
                <w:b/>
                <w:bCs/>
                <w:sz w:val="18"/>
                <w:szCs w:val="18"/>
              </w:rPr>
              <w:t>Metody badań według</w:t>
            </w:r>
          </w:p>
        </w:tc>
      </w:tr>
      <w:tr w:rsidR="00721DD9" w:rsidRPr="008A4002" w:rsidTr="000D1CA8">
        <w:trPr>
          <w:cantSplit/>
          <w:trHeight w:val="341"/>
          <w:jc w:val="center"/>
        </w:trPr>
        <w:tc>
          <w:tcPr>
            <w:tcW w:w="0" w:type="auto"/>
          </w:tcPr>
          <w:p w:rsidR="00721DD9" w:rsidRPr="008A4002" w:rsidRDefault="00721DD9" w:rsidP="00C521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A4002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360" w:type="dxa"/>
          </w:tcPr>
          <w:p w:rsidR="00721DD9" w:rsidRPr="008A4002" w:rsidRDefault="00721DD9" w:rsidP="00C5211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8A4002">
              <w:rPr>
                <w:rFonts w:ascii="Arial" w:hAnsi="Arial" w:cs="Arial"/>
                <w:sz w:val="18"/>
                <w:szCs w:val="18"/>
              </w:rPr>
              <w:t>Wygląd ogólny</w:t>
            </w:r>
          </w:p>
        </w:tc>
        <w:tc>
          <w:tcPr>
            <w:tcW w:w="4955" w:type="dxa"/>
            <w:tcBorders>
              <w:bottom w:val="single" w:sz="6" w:space="0" w:color="auto"/>
            </w:tcBorders>
          </w:tcPr>
          <w:p w:rsidR="00721DD9" w:rsidRPr="008A4002" w:rsidRDefault="00721DD9" w:rsidP="004E31D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8A4002">
              <w:rPr>
                <w:rFonts w:ascii="Arial" w:hAnsi="Arial" w:cs="Arial"/>
                <w:sz w:val="18"/>
                <w:szCs w:val="18"/>
              </w:rPr>
              <w:t>Całe</w:t>
            </w:r>
            <w:r w:rsidR="001B5E8A" w:rsidRPr="008A4002">
              <w:rPr>
                <w:rFonts w:ascii="Arial" w:hAnsi="Arial" w:cs="Arial"/>
                <w:sz w:val="18"/>
                <w:szCs w:val="18"/>
              </w:rPr>
              <w:t>, obrane,</w:t>
            </w:r>
            <w:r w:rsidRPr="008A4002">
              <w:rPr>
                <w:rFonts w:ascii="Arial" w:hAnsi="Arial" w:cs="Arial"/>
                <w:sz w:val="18"/>
                <w:szCs w:val="18"/>
              </w:rPr>
              <w:t xml:space="preserve"> małe </w:t>
            </w:r>
            <w:r w:rsidR="00BD68C2" w:rsidRPr="008A4002">
              <w:rPr>
                <w:rFonts w:ascii="Arial" w:hAnsi="Arial" w:cs="Arial"/>
                <w:sz w:val="18"/>
                <w:szCs w:val="18"/>
              </w:rPr>
              <w:t xml:space="preserve">kilkucentymetrowe </w:t>
            </w:r>
            <w:r w:rsidRPr="008A4002">
              <w:rPr>
                <w:rFonts w:ascii="Arial" w:hAnsi="Arial" w:cs="Arial"/>
                <w:sz w:val="18"/>
                <w:szCs w:val="18"/>
              </w:rPr>
              <w:t xml:space="preserve">marchewki, o </w:t>
            </w:r>
            <w:r w:rsidR="00CA3A79" w:rsidRPr="008A4002">
              <w:rPr>
                <w:rFonts w:ascii="Arial" w:hAnsi="Arial" w:cs="Arial"/>
                <w:sz w:val="18"/>
                <w:szCs w:val="18"/>
              </w:rPr>
              <w:t xml:space="preserve">w miarę </w:t>
            </w:r>
            <w:r w:rsidRPr="008A4002">
              <w:rPr>
                <w:rFonts w:ascii="Arial" w:hAnsi="Arial" w:cs="Arial"/>
                <w:sz w:val="18"/>
                <w:szCs w:val="18"/>
              </w:rPr>
              <w:t>wyrównanej wielkości, nie oblodzone, jednolite odmianowo, wolne od zlepieńców trwałych, praktycznie bez uszkodzeń mechanicznych i oparzeliny mrozowej; zlepieńce nietrwałe i nieznaczne oszronienie nie stanowią wady</w:t>
            </w:r>
          </w:p>
        </w:tc>
        <w:tc>
          <w:tcPr>
            <w:tcW w:w="1485" w:type="dxa"/>
            <w:vMerge w:val="restart"/>
            <w:shd w:val="clear" w:color="auto" w:fill="auto"/>
            <w:vAlign w:val="center"/>
          </w:tcPr>
          <w:p w:rsidR="00721DD9" w:rsidRPr="008A4002" w:rsidRDefault="00721DD9" w:rsidP="00B95D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721DD9" w:rsidRPr="008A4002" w:rsidRDefault="00721DD9" w:rsidP="00B95D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721DD9" w:rsidRPr="008A4002" w:rsidRDefault="00721DD9" w:rsidP="00B95D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721DD9" w:rsidRPr="008A4002" w:rsidRDefault="00721DD9" w:rsidP="00B95D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721DD9" w:rsidRPr="008A4002" w:rsidRDefault="00721DD9" w:rsidP="00B95D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2B6A7E" w:rsidRPr="008A4002" w:rsidRDefault="002B6A7E" w:rsidP="00B95D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2B6A7E" w:rsidRPr="008A4002" w:rsidRDefault="002B6A7E" w:rsidP="00B95D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721DD9" w:rsidRPr="008A4002" w:rsidRDefault="00721DD9" w:rsidP="00B95D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A4002">
              <w:rPr>
                <w:rFonts w:ascii="Arial" w:hAnsi="Arial" w:cs="Arial"/>
                <w:sz w:val="18"/>
                <w:szCs w:val="18"/>
              </w:rPr>
              <w:t>PN-A-75051</w:t>
            </w:r>
          </w:p>
          <w:p w:rsidR="00721DD9" w:rsidRPr="008A4002" w:rsidRDefault="00721DD9" w:rsidP="009E5C7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721DD9" w:rsidRPr="008A4002" w:rsidRDefault="00721DD9" w:rsidP="009E5C7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721DD9" w:rsidRPr="008A4002" w:rsidRDefault="00721DD9" w:rsidP="009E5C7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721DD9" w:rsidRPr="008A4002" w:rsidRDefault="00721DD9" w:rsidP="009E5C7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721DD9" w:rsidRPr="008A4002" w:rsidRDefault="00721DD9" w:rsidP="009E5C7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721DD9" w:rsidRPr="008A4002" w:rsidRDefault="00721DD9" w:rsidP="009E5C7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721DD9" w:rsidRPr="008A4002" w:rsidRDefault="00721DD9" w:rsidP="00721DD9">
            <w:pPr>
              <w:rPr>
                <w:rFonts w:ascii="Arial" w:hAnsi="Arial" w:cs="Arial"/>
                <w:sz w:val="18"/>
                <w:szCs w:val="18"/>
              </w:rPr>
            </w:pPr>
          </w:p>
          <w:p w:rsidR="008A4002" w:rsidRDefault="008A4002" w:rsidP="002B6A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721DD9" w:rsidRPr="008A4002" w:rsidRDefault="00721DD9" w:rsidP="002B6A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A4002">
              <w:rPr>
                <w:rFonts w:ascii="Arial" w:hAnsi="Arial" w:cs="Arial"/>
                <w:sz w:val="18"/>
                <w:szCs w:val="18"/>
              </w:rPr>
              <w:t>PN-A-75051</w:t>
            </w:r>
          </w:p>
        </w:tc>
      </w:tr>
      <w:tr w:rsidR="00721DD9" w:rsidRPr="008A4002" w:rsidTr="000D1CA8">
        <w:trPr>
          <w:cantSplit/>
          <w:trHeight w:val="90"/>
          <w:jc w:val="center"/>
        </w:trPr>
        <w:tc>
          <w:tcPr>
            <w:tcW w:w="0" w:type="auto"/>
          </w:tcPr>
          <w:p w:rsidR="00721DD9" w:rsidRPr="008A4002" w:rsidRDefault="00721DD9" w:rsidP="00C521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A4002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360" w:type="dxa"/>
          </w:tcPr>
          <w:p w:rsidR="00721DD9" w:rsidRPr="008A4002" w:rsidRDefault="00721DD9" w:rsidP="0006229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8A4002">
              <w:rPr>
                <w:rFonts w:ascii="Arial" w:hAnsi="Arial" w:cs="Arial"/>
                <w:sz w:val="18"/>
                <w:szCs w:val="18"/>
              </w:rPr>
              <w:t xml:space="preserve">Barwa </w:t>
            </w:r>
          </w:p>
        </w:tc>
        <w:tc>
          <w:tcPr>
            <w:tcW w:w="4955" w:type="dxa"/>
            <w:tcBorders>
              <w:top w:val="single" w:sz="4" w:space="0" w:color="auto"/>
              <w:bottom w:val="single" w:sz="6" w:space="0" w:color="auto"/>
            </w:tcBorders>
          </w:tcPr>
          <w:p w:rsidR="00721DD9" w:rsidRPr="008A4002" w:rsidRDefault="00721DD9" w:rsidP="0006229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8A4002">
              <w:rPr>
                <w:rFonts w:ascii="Arial" w:hAnsi="Arial" w:cs="Arial"/>
                <w:sz w:val="18"/>
                <w:szCs w:val="18"/>
              </w:rPr>
              <w:t>Pomarańczowoczerwona, barwa rdzenia zbliżona do barwy kory, typowa dla odmiany, prak</w:t>
            </w:r>
            <w:r w:rsidR="002B6A7E" w:rsidRPr="008A4002">
              <w:rPr>
                <w:rFonts w:ascii="Arial" w:hAnsi="Arial" w:cs="Arial"/>
                <w:sz w:val="18"/>
                <w:szCs w:val="18"/>
              </w:rPr>
              <w:t xml:space="preserve">tycznie jednolita </w:t>
            </w:r>
          </w:p>
        </w:tc>
        <w:tc>
          <w:tcPr>
            <w:tcW w:w="1485" w:type="dxa"/>
            <w:vMerge/>
            <w:shd w:val="clear" w:color="auto" w:fill="auto"/>
            <w:vAlign w:val="center"/>
          </w:tcPr>
          <w:p w:rsidR="00721DD9" w:rsidRPr="008A4002" w:rsidRDefault="00721DD9" w:rsidP="009E5C7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21DD9" w:rsidRPr="008A4002" w:rsidTr="000D1CA8">
        <w:trPr>
          <w:cantSplit/>
          <w:trHeight w:val="90"/>
          <w:jc w:val="center"/>
        </w:trPr>
        <w:tc>
          <w:tcPr>
            <w:tcW w:w="0" w:type="auto"/>
          </w:tcPr>
          <w:p w:rsidR="00721DD9" w:rsidRPr="008A4002" w:rsidRDefault="00721DD9" w:rsidP="00C521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A4002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2360" w:type="dxa"/>
          </w:tcPr>
          <w:p w:rsidR="00721DD9" w:rsidRPr="008A4002" w:rsidRDefault="00721DD9" w:rsidP="0006229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8A4002">
              <w:rPr>
                <w:rFonts w:ascii="Arial" w:hAnsi="Arial" w:cs="Arial"/>
                <w:sz w:val="18"/>
                <w:szCs w:val="18"/>
              </w:rPr>
              <w:t>Zdrowotność</w:t>
            </w:r>
          </w:p>
        </w:tc>
        <w:tc>
          <w:tcPr>
            <w:tcW w:w="4955" w:type="dxa"/>
            <w:tcBorders>
              <w:top w:val="single" w:sz="4" w:space="0" w:color="auto"/>
              <w:bottom w:val="single" w:sz="6" w:space="0" w:color="auto"/>
            </w:tcBorders>
          </w:tcPr>
          <w:p w:rsidR="00721DD9" w:rsidRPr="008A4002" w:rsidRDefault="00721DD9" w:rsidP="0006229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8A4002">
              <w:rPr>
                <w:rFonts w:ascii="Arial" w:hAnsi="Arial" w:cs="Arial"/>
                <w:sz w:val="18"/>
                <w:szCs w:val="18"/>
              </w:rPr>
              <w:t>Ma</w:t>
            </w:r>
            <w:r w:rsidR="000D1CA8" w:rsidRPr="008A4002">
              <w:rPr>
                <w:rFonts w:ascii="Arial" w:hAnsi="Arial" w:cs="Arial"/>
                <w:sz w:val="18"/>
                <w:szCs w:val="18"/>
              </w:rPr>
              <w:t xml:space="preserve">rchewki </w:t>
            </w:r>
            <w:r w:rsidR="002B6A7E" w:rsidRPr="008A4002">
              <w:rPr>
                <w:rFonts w:ascii="Arial" w:hAnsi="Arial" w:cs="Arial"/>
                <w:sz w:val="18"/>
                <w:szCs w:val="18"/>
              </w:rPr>
              <w:t>zdrowe, bez</w:t>
            </w:r>
            <w:r w:rsidRPr="008A4002">
              <w:rPr>
                <w:rFonts w:ascii="Arial" w:hAnsi="Arial" w:cs="Arial"/>
                <w:sz w:val="18"/>
                <w:szCs w:val="18"/>
              </w:rPr>
              <w:t xml:space="preserve"> uszkodzeń spowodowanych przez szkodniki oraz zmian chorobowych</w:t>
            </w:r>
          </w:p>
        </w:tc>
        <w:tc>
          <w:tcPr>
            <w:tcW w:w="1485" w:type="dxa"/>
            <w:vMerge/>
            <w:shd w:val="clear" w:color="auto" w:fill="auto"/>
            <w:vAlign w:val="center"/>
          </w:tcPr>
          <w:p w:rsidR="00721DD9" w:rsidRPr="008A4002" w:rsidRDefault="00721DD9" w:rsidP="009E5C7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21DD9" w:rsidRPr="008A4002" w:rsidTr="000D1CA8">
        <w:trPr>
          <w:cantSplit/>
          <w:trHeight w:val="90"/>
          <w:jc w:val="center"/>
        </w:trPr>
        <w:tc>
          <w:tcPr>
            <w:tcW w:w="0" w:type="auto"/>
          </w:tcPr>
          <w:p w:rsidR="00721DD9" w:rsidRPr="008A4002" w:rsidRDefault="00721DD9" w:rsidP="00C521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A4002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2360" w:type="dxa"/>
          </w:tcPr>
          <w:p w:rsidR="00721DD9" w:rsidRPr="008A4002" w:rsidRDefault="00721DD9" w:rsidP="0006229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8A4002">
              <w:rPr>
                <w:rFonts w:ascii="Arial" w:hAnsi="Arial" w:cs="Arial"/>
                <w:sz w:val="18"/>
                <w:szCs w:val="18"/>
              </w:rPr>
              <w:t xml:space="preserve">Smak i zapach </w:t>
            </w:r>
            <w:r w:rsidR="0045073B" w:rsidRPr="008A4002">
              <w:rPr>
                <w:rFonts w:ascii="Arial" w:hAnsi="Arial" w:cs="Arial"/>
                <w:sz w:val="18"/>
                <w:szCs w:val="18"/>
              </w:rPr>
              <w:t>(</w:t>
            </w:r>
            <w:r w:rsidRPr="008A4002">
              <w:rPr>
                <w:rFonts w:ascii="Arial" w:hAnsi="Arial" w:cs="Arial"/>
                <w:sz w:val="18"/>
                <w:szCs w:val="18"/>
              </w:rPr>
              <w:t>po ugotowaniu</w:t>
            </w:r>
            <w:r w:rsidR="0045073B" w:rsidRPr="008A4002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4955" w:type="dxa"/>
            <w:tcBorders>
              <w:top w:val="single" w:sz="6" w:space="0" w:color="auto"/>
              <w:bottom w:val="single" w:sz="6" w:space="0" w:color="auto"/>
            </w:tcBorders>
          </w:tcPr>
          <w:p w:rsidR="00721DD9" w:rsidRPr="008A4002" w:rsidRDefault="00721DD9" w:rsidP="0006229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8A4002">
              <w:rPr>
                <w:rFonts w:ascii="Arial" w:hAnsi="Arial" w:cs="Arial"/>
                <w:sz w:val="18"/>
                <w:szCs w:val="18"/>
              </w:rPr>
              <w:t>Charakterystycz</w:t>
            </w:r>
            <w:r w:rsidR="000D1CA8" w:rsidRPr="008A4002">
              <w:rPr>
                <w:rFonts w:ascii="Arial" w:hAnsi="Arial" w:cs="Arial"/>
                <w:sz w:val="18"/>
                <w:szCs w:val="18"/>
              </w:rPr>
              <w:t>ny dla marchwi</w:t>
            </w:r>
            <w:r w:rsidRPr="008A4002">
              <w:rPr>
                <w:rFonts w:ascii="Arial" w:hAnsi="Arial" w:cs="Arial"/>
                <w:sz w:val="18"/>
                <w:szCs w:val="18"/>
              </w:rPr>
              <w:t>, bez zapachów i posmaków obcych</w:t>
            </w:r>
          </w:p>
        </w:tc>
        <w:tc>
          <w:tcPr>
            <w:tcW w:w="1485" w:type="dxa"/>
            <w:vMerge/>
            <w:shd w:val="clear" w:color="auto" w:fill="auto"/>
            <w:vAlign w:val="center"/>
          </w:tcPr>
          <w:p w:rsidR="00721DD9" w:rsidRPr="008A4002" w:rsidRDefault="00721DD9" w:rsidP="00C5211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21DD9" w:rsidRPr="008A4002" w:rsidTr="000D1CA8">
        <w:trPr>
          <w:cantSplit/>
          <w:trHeight w:val="90"/>
          <w:jc w:val="center"/>
        </w:trPr>
        <w:tc>
          <w:tcPr>
            <w:tcW w:w="0" w:type="auto"/>
          </w:tcPr>
          <w:p w:rsidR="00721DD9" w:rsidRPr="008A4002" w:rsidRDefault="00721DD9" w:rsidP="00C521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A4002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2360" w:type="dxa"/>
          </w:tcPr>
          <w:p w:rsidR="00721DD9" w:rsidRPr="008A4002" w:rsidRDefault="00721DD9" w:rsidP="00C5211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8A4002">
              <w:rPr>
                <w:rFonts w:ascii="Arial" w:hAnsi="Arial" w:cs="Arial"/>
                <w:sz w:val="18"/>
                <w:szCs w:val="18"/>
              </w:rPr>
              <w:t>Konsystencja</w:t>
            </w:r>
          </w:p>
          <w:p w:rsidR="00721DD9" w:rsidRPr="008A4002" w:rsidRDefault="00721DD9" w:rsidP="00C5211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8A4002">
              <w:rPr>
                <w:rFonts w:ascii="Arial" w:hAnsi="Arial" w:cs="Arial"/>
                <w:sz w:val="18"/>
                <w:szCs w:val="18"/>
              </w:rPr>
              <w:t>- w stanie zamrożonym</w:t>
            </w:r>
          </w:p>
          <w:p w:rsidR="00721DD9" w:rsidRPr="008A4002" w:rsidRDefault="00721DD9" w:rsidP="00C5211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8A4002">
              <w:rPr>
                <w:rFonts w:ascii="Arial" w:hAnsi="Arial" w:cs="Arial"/>
                <w:sz w:val="18"/>
                <w:szCs w:val="18"/>
              </w:rPr>
              <w:t>- po ugotowaniu</w:t>
            </w:r>
          </w:p>
        </w:tc>
        <w:tc>
          <w:tcPr>
            <w:tcW w:w="4955" w:type="dxa"/>
            <w:tcBorders>
              <w:top w:val="single" w:sz="6" w:space="0" w:color="auto"/>
              <w:bottom w:val="single" w:sz="6" w:space="0" w:color="auto"/>
            </w:tcBorders>
          </w:tcPr>
          <w:p w:rsidR="00721DD9" w:rsidRPr="008A4002" w:rsidRDefault="00721DD9" w:rsidP="00C165A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  <w:p w:rsidR="00721DD9" w:rsidRPr="008A4002" w:rsidRDefault="00721DD9" w:rsidP="00703C6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8A4002">
              <w:rPr>
                <w:rFonts w:ascii="Arial" w:hAnsi="Arial" w:cs="Arial"/>
                <w:sz w:val="18"/>
                <w:szCs w:val="18"/>
              </w:rPr>
              <w:t>Twarda, krucha</w:t>
            </w:r>
          </w:p>
          <w:p w:rsidR="00721DD9" w:rsidRPr="008A4002" w:rsidRDefault="00721DD9" w:rsidP="00703C6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8A4002">
              <w:rPr>
                <w:rFonts w:ascii="Arial" w:hAnsi="Arial" w:cs="Arial"/>
                <w:sz w:val="18"/>
                <w:szCs w:val="18"/>
              </w:rPr>
              <w:t>Osłabiona, miękka lecz nie mazista</w:t>
            </w:r>
          </w:p>
        </w:tc>
        <w:tc>
          <w:tcPr>
            <w:tcW w:w="1485" w:type="dxa"/>
            <w:vMerge/>
            <w:shd w:val="clear" w:color="auto" w:fill="auto"/>
            <w:vAlign w:val="center"/>
          </w:tcPr>
          <w:p w:rsidR="00721DD9" w:rsidRPr="008A4002" w:rsidRDefault="00721DD9" w:rsidP="00C5211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21DD9" w:rsidRPr="008A4002" w:rsidTr="000D1CA8">
        <w:trPr>
          <w:cantSplit/>
          <w:trHeight w:val="90"/>
          <w:jc w:val="center"/>
        </w:trPr>
        <w:tc>
          <w:tcPr>
            <w:tcW w:w="0" w:type="auto"/>
          </w:tcPr>
          <w:p w:rsidR="00721DD9" w:rsidRPr="008A4002" w:rsidRDefault="00721DD9" w:rsidP="00C521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A4002">
              <w:rPr>
                <w:rFonts w:ascii="Arial" w:hAnsi="Arial" w:cs="Arial"/>
                <w:sz w:val="18"/>
                <w:szCs w:val="18"/>
              </w:rPr>
              <w:lastRenderedPageBreak/>
              <w:t>6</w:t>
            </w:r>
          </w:p>
        </w:tc>
        <w:tc>
          <w:tcPr>
            <w:tcW w:w="2360" w:type="dxa"/>
          </w:tcPr>
          <w:p w:rsidR="00721DD9" w:rsidRPr="008A4002" w:rsidRDefault="00721DD9" w:rsidP="0006229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8A4002">
              <w:rPr>
                <w:rFonts w:ascii="Arial" w:hAnsi="Arial" w:cs="Arial"/>
                <w:sz w:val="18"/>
                <w:szCs w:val="18"/>
              </w:rPr>
              <w:t>Zanieczyszczenia</w:t>
            </w:r>
          </w:p>
        </w:tc>
        <w:tc>
          <w:tcPr>
            <w:tcW w:w="4955" w:type="dxa"/>
            <w:tcBorders>
              <w:top w:val="single" w:sz="6" w:space="0" w:color="auto"/>
              <w:bottom w:val="single" w:sz="6" w:space="0" w:color="auto"/>
            </w:tcBorders>
          </w:tcPr>
          <w:p w:rsidR="00721DD9" w:rsidRPr="008A4002" w:rsidRDefault="00721DD9" w:rsidP="0006229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8A4002">
              <w:rPr>
                <w:rFonts w:ascii="Arial" w:hAnsi="Arial" w:cs="Arial"/>
                <w:sz w:val="18"/>
                <w:szCs w:val="18"/>
              </w:rPr>
              <w:t xml:space="preserve">Marchewki czyste, praktycznie bez zanieczyszczeń pochodzenia roślinnego i mineralnych; nie dopuszcza się zanieczyszczeń obcych  </w:t>
            </w:r>
          </w:p>
        </w:tc>
        <w:tc>
          <w:tcPr>
            <w:tcW w:w="1485" w:type="dxa"/>
            <w:vMerge/>
            <w:shd w:val="clear" w:color="auto" w:fill="auto"/>
            <w:vAlign w:val="center"/>
          </w:tcPr>
          <w:p w:rsidR="00721DD9" w:rsidRPr="008A4002" w:rsidRDefault="00721DD9" w:rsidP="00C5211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C165A1" w:rsidRPr="008A4002" w:rsidRDefault="00C165A1" w:rsidP="00DB494E">
      <w:pPr>
        <w:pStyle w:val="Nagwek11"/>
        <w:spacing w:line="360" w:lineRule="auto"/>
        <w:rPr>
          <w:bCs w:val="0"/>
        </w:rPr>
      </w:pPr>
      <w:bookmarkStart w:id="0" w:name="_Toc134517192"/>
      <w:r w:rsidRPr="008A4002">
        <w:rPr>
          <w:bCs w:val="0"/>
        </w:rPr>
        <w:t>2.</w:t>
      </w:r>
      <w:r w:rsidR="005369AA" w:rsidRPr="008A4002">
        <w:rPr>
          <w:bCs w:val="0"/>
        </w:rPr>
        <w:t>3</w:t>
      </w:r>
      <w:r w:rsidRPr="008A4002">
        <w:rPr>
          <w:bCs w:val="0"/>
        </w:rPr>
        <w:t xml:space="preserve"> Wymagania </w:t>
      </w:r>
      <w:r w:rsidR="00890BFB" w:rsidRPr="008A4002">
        <w:rPr>
          <w:bCs w:val="0"/>
        </w:rPr>
        <w:t>fizyko</w:t>
      </w:r>
      <w:r w:rsidRPr="008A4002">
        <w:rPr>
          <w:bCs w:val="0"/>
        </w:rPr>
        <w:t>chemiczne</w:t>
      </w:r>
      <w:r w:rsidR="00C64071" w:rsidRPr="008A4002">
        <w:rPr>
          <w:bCs w:val="0"/>
        </w:rPr>
        <w:t xml:space="preserve"> </w:t>
      </w:r>
    </w:p>
    <w:p w:rsidR="00C165A1" w:rsidRPr="008A4002" w:rsidRDefault="00C165A1" w:rsidP="00C165A1">
      <w:pPr>
        <w:pStyle w:val="Tekstpodstawowy3"/>
        <w:rPr>
          <w:rFonts w:ascii="Arial" w:hAnsi="Arial" w:cs="Arial"/>
          <w:sz w:val="20"/>
          <w:szCs w:val="20"/>
        </w:rPr>
      </w:pPr>
      <w:r w:rsidRPr="008A4002">
        <w:rPr>
          <w:rFonts w:ascii="Arial" w:hAnsi="Arial" w:cs="Arial"/>
          <w:sz w:val="20"/>
          <w:szCs w:val="20"/>
        </w:rPr>
        <w:t>Według Tablicy 2.</w:t>
      </w:r>
    </w:p>
    <w:p w:rsidR="00C165A1" w:rsidRPr="008A4002" w:rsidRDefault="00C165A1" w:rsidP="00C165A1">
      <w:pPr>
        <w:pStyle w:val="Nagwek6"/>
        <w:spacing w:before="120" w:after="120"/>
        <w:jc w:val="center"/>
        <w:rPr>
          <w:rFonts w:ascii="Arial" w:hAnsi="Arial" w:cs="Arial"/>
          <w:sz w:val="18"/>
        </w:rPr>
      </w:pPr>
      <w:r w:rsidRPr="008A4002">
        <w:rPr>
          <w:rFonts w:ascii="Arial" w:hAnsi="Arial" w:cs="Arial"/>
          <w:sz w:val="18"/>
        </w:rPr>
        <w:t xml:space="preserve">Tablica 2 – Wymagania </w:t>
      </w:r>
      <w:r w:rsidR="00890BFB" w:rsidRPr="008A4002">
        <w:rPr>
          <w:rFonts w:ascii="Arial" w:hAnsi="Arial" w:cs="Arial"/>
          <w:sz w:val="18"/>
        </w:rPr>
        <w:t>fizyko</w:t>
      </w:r>
      <w:r w:rsidRPr="008A4002">
        <w:rPr>
          <w:rFonts w:ascii="Arial" w:hAnsi="Arial" w:cs="Arial"/>
          <w:sz w:val="18"/>
        </w:rPr>
        <w:t>chemiczne</w:t>
      </w:r>
      <w:r w:rsidR="00C64071" w:rsidRPr="008A4002">
        <w:rPr>
          <w:rFonts w:ascii="Arial" w:hAnsi="Arial" w:cs="Arial"/>
          <w:sz w:val="18"/>
        </w:rPr>
        <w:t xml:space="preserve"> </w:t>
      </w:r>
    </w:p>
    <w:tbl>
      <w:tblPr>
        <w:tblW w:w="9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9"/>
        <w:gridCol w:w="5170"/>
        <w:gridCol w:w="2211"/>
        <w:gridCol w:w="1440"/>
      </w:tblGrid>
      <w:tr w:rsidR="00C165A1" w:rsidRPr="008A4002" w:rsidTr="000D1CA8">
        <w:trPr>
          <w:trHeight w:val="225"/>
        </w:trPr>
        <w:tc>
          <w:tcPr>
            <w:tcW w:w="429" w:type="dxa"/>
            <w:tcBorders>
              <w:top w:val="single" w:sz="4" w:space="0" w:color="auto"/>
            </w:tcBorders>
            <w:vAlign w:val="center"/>
          </w:tcPr>
          <w:p w:rsidR="00C165A1" w:rsidRPr="008A4002" w:rsidRDefault="00C165A1" w:rsidP="005B1BE4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8A4002">
              <w:rPr>
                <w:rFonts w:ascii="Arial" w:hAnsi="Arial" w:cs="Arial"/>
                <w:b/>
                <w:bCs/>
                <w:sz w:val="18"/>
              </w:rPr>
              <w:t>Lp.</w:t>
            </w:r>
          </w:p>
        </w:tc>
        <w:tc>
          <w:tcPr>
            <w:tcW w:w="5170" w:type="dxa"/>
            <w:tcBorders>
              <w:top w:val="single" w:sz="4" w:space="0" w:color="auto"/>
            </w:tcBorders>
            <w:vAlign w:val="center"/>
          </w:tcPr>
          <w:p w:rsidR="00C165A1" w:rsidRPr="008A4002" w:rsidRDefault="00C165A1" w:rsidP="005B1BE4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8A4002">
              <w:rPr>
                <w:rFonts w:ascii="Arial" w:hAnsi="Arial" w:cs="Arial"/>
                <w:b/>
                <w:bCs/>
                <w:sz w:val="18"/>
              </w:rPr>
              <w:t>Cechy</w:t>
            </w:r>
          </w:p>
        </w:tc>
        <w:tc>
          <w:tcPr>
            <w:tcW w:w="2211" w:type="dxa"/>
            <w:tcBorders>
              <w:top w:val="single" w:sz="4" w:space="0" w:color="auto"/>
            </w:tcBorders>
            <w:vAlign w:val="center"/>
          </w:tcPr>
          <w:p w:rsidR="00C165A1" w:rsidRPr="008A4002" w:rsidRDefault="00C165A1" w:rsidP="005B1BE4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8A4002">
              <w:rPr>
                <w:rFonts w:ascii="Arial" w:hAnsi="Arial" w:cs="Arial"/>
                <w:b/>
                <w:bCs/>
                <w:sz w:val="18"/>
              </w:rPr>
              <w:t>Wymagania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C165A1" w:rsidRPr="008A4002" w:rsidRDefault="00C165A1" w:rsidP="005B1BE4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8A4002">
              <w:rPr>
                <w:rFonts w:ascii="Arial" w:hAnsi="Arial" w:cs="Arial"/>
                <w:b/>
                <w:bCs/>
                <w:sz w:val="18"/>
              </w:rPr>
              <w:t>Metody badań według</w:t>
            </w:r>
          </w:p>
        </w:tc>
      </w:tr>
      <w:tr w:rsidR="001B5E8A" w:rsidRPr="008A4002" w:rsidTr="00E414A4">
        <w:trPr>
          <w:trHeight w:val="225"/>
        </w:trPr>
        <w:tc>
          <w:tcPr>
            <w:tcW w:w="429" w:type="dxa"/>
            <w:vAlign w:val="center"/>
          </w:tcPr>
          <w:p w:rsidR="001B5E8A" w:rsidRPr="008A4002" w:rsidRDefault="001B5E8A" w:rsidP="005B1BE4">
            <w:pPr>
              <w:jc w:val="center"/>
              <w:rPr>
                <w:rFonts w:ascii="Arial" w:hAnsi="Arial" w:cs="Arial"/>
                <w:sz w:val="18"/>
              </w:rPr>
            </w:pPr>
            <w:r w:rsidRPr="008A4002"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5170" w:type="dxa"/>
            <w:vAlign w:val="center"/>
          </w:tcPr>
          <w:p w:rsidR="001B5E8A" w:rsidRPr="008A4002" w:rsidRDefault="00E414A4" w:rsidP="00676B4F">
            <w:pPr>
              <w:rPr>
                <w:rFonts w:ascii="Arial" w:hAnsi="Arial" w:cs="Arial"/>
                <w:sz w:val="18"/>
              </w:rPr>
            </w:pPr>
            <w:r w:rsidRPr="008A4002">
              <w:rPr>
                <w:rFonts w:ascii="Arial" w:hAnsi="Arial" w:cs="Arial"/>
                <w:sz w:val="18"/>
              </w:rPr>
              <w:t xml:space="preserve"> Z</w:t>
            </w:r>
            <w:r w:rsidR="001B5E8A" w:rsidRPr="008A4002">
              <w:rPr>
                <w:rFonts w:ascii="Arial" w:hAnsi="Arial" w:cs="Arial"/>
                <w:sz w:val="18"/>
              </w:rPr>
              <w:t>awartość</w:t>
            </w:r>
            <w:r w:rsidRPr="008A4002">
              <w:rPr>
                <w:rFonts w:ascii="Arial" w:hAnsi="Arial" w:cs="Arial"/>
                <w:sz w:val="18"/>
              </w:rPr>
              <w:t xml:space="preserve"> marchewek</w:t>
            </w:r>
            <w:r w:rsidR="001B5E8A" w:rsidRPr="008A4002">
              <w:rPr>
                <w:rFonts w:ascii="Arial" w:hAnsi="Arial" w:cs="Arial"/>
                <w:sz w:val="18"/>
              </w:rPr>
              <w:t>, % (m/m), nie więcej niż:</w:t>
            </w:r>
          </w:p>
          <w:p w:rsidR="001B5E8A" w:rsidRPr="008A4002" w:rsidRDefault="00A52CF0" w:rsidP="00676B4F">
            <w:pPr>
              <w:rPr>
                <w:rFonts w:ascii="Arial" w:hAnsi="Arial" w:cs="Arial"/>
                <w:sz w:val="18"/>
              </w:rPr>
            </w:pPr>
            <w:r w:rsidRPr="008A4002">
              <w:rPr>
                <w:rFonts w:ascii="Arial" w:hAnsi="Arial" w:cs="Arial"/>
                <w:sz w:val="18"/>
              </w:rPr>
              <w:t xml:space="preserve">- </w:t>
            </w:r>
            <w:r w:rsidR="00E414A4" w:rsidRPr="008A4002">
              <w:rPr>
                <w:rFonts w:ascii="Arial" w:hAnsi="Arial" w:cs="Arial"/>
                <w:sz w:val="18"/>
              </w:rPr>
              <w:t>uszkodzonych mechanicznie,</w:t>
            </w:r>
          </w:p>
          <w:p w:rsidR="001B5E8A" w:rsidRPr="008A4002" w:rsidRDefault="001B5E8A" w:rsidP="00676B4F">
            <w:pPr>
              <w:rPr>
                <w:rFonts w:ascii="Arial" w:hAnsi="Arial" w:cs="Arial"/>
                <w:sz w:val="18"/>
              </w:rPr>
            </w:pPr>
            <w:r w:rsidRPr="008A4002">
              <w:rPr>
                <w:rFonts w:ascii="Arial" w:hAnsi="Arial" w:cs="Arial"/>
                <w:sz w:val="18"/>
              </w:rPr>
              <w:t>- zlepieńców trwałych</w:t>
            </w:r>
          </w:p>
        </w:tc>
        <w:tc>
          <w:tcPr>
            <w:tcW w:w="2211" w:type="dxa"/>
            <w:vAlign w:val="center"/>
          </w:tcPr>
          <w:p w:rsidR="001B5E8A" w:rsidRPr="008A4002" w:rsidRDefault="001B5E8A" w:rsidP="007208AA">
            <w:pPr>
              <w:rPr>
                <w:rFonts w:ascii="Arial" w:hAnsi="Arial" w:cs="Arial"/>
                <w:sz w:val="18"/>
              </w:rPr>
            </w:pPr>
          </w:p>
          <w:p w:rsidR="001B5E8A" w:rsidRPr="008A4002" w:rsidRDefault="00E414A4" w:rsidP="007208AA">
            <w:pPr>
              <w:jc w:val="center"/>
              <w:rPr>
                <w:rFonts w:ascii="Arial" w:hAnsi="Arial" w:cs="Arial"/>
                <w:sz w:val="18"/>
              </w:rPr>
            </w:pPr>
            <w:r w:rsidRPr="008A4002">
              <w:rPr>
                <w:rFonts w:ascii="Arial" w:hAnsi="Arial" w:cs="Arial"/>
                <w:sz w:val="18"/>
              </w:rPr>
              <w:t>5</w:t>
            </w:r>
          </w:p>
          <w:p w:rsidR="001B5E8A" w:rsidRPr="008A4002" w:rsidRDefault="001B5E8A" w:rsidP="00721DD9">
            <w:pPr>
              <w:jc w:val="center"/>
              <w:rPr>
                <w:rFonts w:ascii="Arial" w:hAnsi="Arial" w:cs="Arial"/>
                <w:sz w:val="18"/>
              </w:rPr>
            </w:pPr>
            <w:r w:rsidRPr="008A4002">
              <w:rPr>
                <w:rFonts w:ascii="Arial" w:hAnsi="Arial" w:cs="Arial"/>
                <w:sz w:val="18"/>
              </w:rPr>
              <w:t>5</w:t>
            </w:r>
          </w:p>
        </w:tc>
        <w:tc>
          <w:tcPr>
            <w:tcW w:w="1440" w:type="dxa"/>
            <w:vMerge w:val="restart"/>
            <w:vAlign w:val="center"/>
          </w:tcPr>
          <w:p w:rsidR="001B5E8A" w:rsidRPr="008A4002" w:rsidRDefault="001B5E8A" w:rsidP="00576C01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8A4002">
              <w:rPr>
                <w:rFonts w:ascii="Arial" w:hAnsi="Arial" w:cs="Arial"/>
                <w:sz w:val="18"/>
                <w:szCs w:val="18"/>
                <w:lang w:val="de-DE"/>
              </w:rPr>
              <w:t>PN-A-75051</w:t>
            </w:r>
          </w:p>
          <w:p w:rsidR="001B5E8A" w:rsidRPr="008A4002" w:rsidRDefault="001B5E8A" w:rsidP="001B5E8A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</w:tr>
      <w:tr w:rsidR="006B43C3" w:rsidRPr="008A4002" w:rsidTr="00E414A4">
        <w:trPr>
          <w:trHeight w:val="225"/>
        </w:trPr>
        <w:tc>
          <w:tcPr>
            <w:tcW w:w="429" w:type="dxa"/>
            <w:tcBorders>
              <w:top w:val="single" w:sz="4" w:space="0" w:color="auto"/>
            </w:tcBorders>
            <w:vAlign w:val="center"/>
          </w:tcPr>
          <w:p w:rsidR="006B43C3" w:rsidRPr="008A4002" w:rsidRDefault="006B43C3" w:rsidP="005B1BE4">
            <w:pPr>
              <w:jc w:val="center"/>
              <w:rPr>
                <w:rFonts w:ascii="Arial" w:hAnsi="Arial" w:cs="Arial"/>
                <w:sz w:val="18"/>
              </w:rPr>
            </w:pPr>
            <w:r w:rsidRPr="008A4002"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5170" w:type="dxa"/>
            <w:tcBorders>
              <w:top w:val="single" w:sz="4" w:space="0" w:color="auto"/>
            </w:tcBorders>
            <w:vAlign w:val="center"/>
          </w:tcPr>
          <w:p w:rsidR="006B43C3" w:rsidRPr="008A4002" w:rsidRDefault="00E414A4" w:rsidP="00676B4F">
            <w:pPr>
              <w:rPr>
                <w:rFonts w:ascii="Arial" w:hAnsi="Arial" w:cs="Arial"/>
                <w:sz w:val="18"/>
              </w:rPr>
            </w:pPr>
            <w:r w:rsidRPr="008A4002">
              <w:rPr>
                <w:rFonts w:ascii="Arial" w:hAnsi="Arial" w:cs="Arial"/>
                <w:sz w:val="18"/>
              </w:rPr>
              <w:t>Aktywność enzymatyczna</w:t>
            </w:r>
          </w:p>
        </w:tc>
        <w:tc>
          <w:tcPr>
            <w:tcW w:w="2211" w:type="dxa"/>
            <w:tcBorders>
              <w:top w:val="single" w:sz="4" w:space="0" w:color="auto"/>
            </w:tcBorders>
            <w:vAlign w:val="center"/>
          </w:tcPr>
          <w:p w:rsidR="006B43C3" w:rsidRPr="008A4002" w:rsidRDefault="00E414A4" w:rsidP="00DB3B9D">
            <w:pPr>
              <w:jc w:val="both"/>
              <w:rPr>
                <w:rFonts w:ascii="Arial" w:hAnsi="Arial" w:cs="Arial"/>
                <w:sz w:val="18"/>
              </w:rPr>
            </w:pPr>
            <w:r w:rsidRPr="008A4002">
              <w:rPr>
                <w:rFonts w:ascii="Arial" w:hAnsi="Arial" w:cs="Arial"/>
                <w:sz w:val="18"/>
              </w:rPr>
              <w:t>Ujemny wynik testu na obecność peroksydazy</w:t>
            </w:r>
          </w:p>
        </w:tc>
        <w:tc>
          <w:tcPr>
            <w:tcW w:w="1440" w:type="dxa"/>
            <w:vMerge/>
            <w:vAlign w:val="center"/>
          </w:tcPr>
          <w:p w:rsidR="006B43C3" w:rsidRPr="008A4002" w:rsidRDefault="006B43C3" w:rsidP="00A9719D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</w:tr>
      <w:tr w:rsidR="001B5E8A" w:rsidRPr="008A4002" w:rsidTr="00E414A4">
        <w:trPr>
          <w:trHeight w:val="225"/>
        </w:trPr>
        <w:tc>
          <w:tcPr>
            <w:tcW w:w="429" w:type="dxa"/>
            <w:vAlign w:val="center"/>
          </w:tcPr>
          <w:p w:rsidR="001B5E8A" w:rsidRPr="008A4002" w:rsidRDefault="002B6A7E" w:rsidP="005B1BE4">
            <w:pPr>
              <w:jc w:val="center"/>
              <w:rPr>
                <w:rFonts w:ascii="Arial" w:hAnsi="Arial" w:cs="Arial"/>
                <w:sz w:val="18"/>
              </w:rPr>
            </w:pPr>
            <w:r w:rsidRPr="008A4002">
              <w:rPr>
                <w:rFonts w:ascii="Arial" w:hAnsi="Arial" w:cs="Arial"/>
                <w:sz w:val="18"/>
              </w:rPr>
              <w:t>3</w:t>
            </w:r>
          </w:p>
        </w:tc>
        <w:tc>
          <w:tcPr>
            <w:tcW w:w="5170" w:type="dxa"/>
            <w:vAlign w:val="center"/>
          </w:tcPr>
          <w:p w:rsidR="001B5E8A" w:rsidRPr="008A4002" w:rsidRDefault="001B5E8A" w:rsidP="00676B4F">
            <w:pPr>
              <w:rPr>
                <w:rFonts w:ascii="Arial" w:hAnsi="Arial" w:cs="Arial"/>
                <w:sz w:val="18"/>
              </w:rPr>
            </w:pPr>
            <w:r w:rsidRPr="008A4002">
              <w:rPr>
                <w:rFonts w:ascii="Arial" w:hAnsi="Arial" w:cs="Arial"/>
                <w:sz w:val="18"/>
              </w:rPr>
              <w:t xml:space="preserve">Zawartość zanieczyszczeń pochodzenia roślinnego, %(m/m), nie więcej niż </w:t>
            </w:r>
          </w:p>
        </w:tc>
        <w:tc>
          <w:tcPr>
            <w:tcW w:w="2211" w:type="dxa"/>
            <w:vAlign w:val="center"/>
          </w:tcPr>
          <w:p w:rsidR="001B5E8A" w:rsidRPr="008A4002" w:rsidRDefault="001B5E8A" w:rsidP="00DF6D20">
            <w:pPr>
              <w:rPr>
                <w:rFonts w:ascii="Arial" w:hAnsi="Arial" w:cs="Arial"/>
                <w:sz w:val="18"/>
              </w:rPr>
            </w:pPr>
          </w:p>
          <w:p w:rsidR="001B5E8A" w:rsidRPr="008A4002" w:rsidRDefault="001B5E8A" w:rsidP="0026490F">
            <w:pPr>
              <w:jc w:val="center"/>
              <w:rPr>
                <w:rFonts w:ascii="Arial" w:hAnsi="Arial" w:cs="Arial"/>
                <w:sz w:val="18"/>
              </w:rPr>
            </w:pPr>
            <w:r w:rsidRPr="008A4002">
              <w:rPr>
                <w:rFonts w:ascii="Arial" w:hAnsi="Arial" w:cs="Arial"/>
                <w:sz w:val="18"/>
              </w:rPr>
              <w:t>0,</w:t>
            </w:r>
            <w:r w:rsidR="00E414A4" w:rsidRPr="008A4002">
              <w:rPr>
                <w:rFonts w:ascii="Arial" w:hAnsi="Arial" w:cs="Arial"/>
                <w:sz w:val="18"/>
              </w:rPr>
              <w:t>05</w:t>
            </w:r>
          </w:p>
        </w:tc>
        <w:tc>
          <w:tcPr>
            <w:tcW w:w="1440" w:type="dxa"/>
            <w:vMerge/>
            <w:vAlign w:val="center"/>
          </w:tcPr>
          <w:p w:rsidR="001B5E8A" w:rsidRPr="008A4002" w:rsidRDefault="001B5E8A" w:rsidP="00576C01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</w:tr>
      <w:tr w:rsidR="001B5E8A" w:rsidRPr="008A4002" w:rsidTr="00E414A4">
        <w:trPr>
          <w:trHeight w:val="225"/>
        </w:trPr>
        <w:tc>
          <w:tcPr>
            <w:tcW w:w="429" w:type="dxa"/>
            <w:vAlign w:val="center"/>
          </w:tcPr>
          <w:p w:rsidR="001B5E8A" w:rsidRPr="008A4002" w:rsidRDefault="002B6A7E" w:rsidP="005B1BE4">
            <w:pPr>
              <w:jc w:val="center"/>
              <w:rPr>
                <w:rFonts w:ascii="Arial" w:hAnsi="Arial" w:cs="Arial"/>
                <w:sz w:val="18"/>
              </w:rPr>
            </w:pPr>
            <w:r w:rsidRPr="008A4002">
              <w:rPr>
                <w:rFonts w:ascii="Arial" w:hAnsi="Arial" w:cs="Arial"/>
                <w:sz w:val="18"/>
              </w:rPr>
              <w:t>4</w:t>
            </w:r>
          </w:p>
        </w:tc>
        <w:tc>
          <w:tcPr>
            <w:tcW w:w="5170" w:type="dxa"/>
            <w:vAlign w:val="center"/>
          </w:tcPr>
          <w:p w:rsidR="001B5E8A" w:rsidRPr="008A4002" w:rsidRDefault="001B5E8A" w:rsidP="00676B4F">
            <w:pPr>
              <w:rPr>
                <w:rFonts w:ascii="Arial" w:hAnsi="Arial" w:cs="Arial"/>
                <w:sz w:val="18"/>
              </w:rPr>
            </w:pPr>
            <w:r w:rsidRPr="008A4002">
              <w:rPr>
                <w:rFonts w:ascii="Arial" w:hAnsi="Arial" w:cs="Arial"/>
                <w:sz w:val="18"/>
              </w:rPr>
              <w:t>Zawartość zanieczyszczeń mineralnych,%(m/m), nie więcej niż</w:t>
            </w:r>
          </w:p>
        </w:tc>
        <w:tc>
          <w:tcPr>
            <w:tcW w:w="2211" w:type="dxa"/>
            <w:vAlign w:val="center"/>
          </w:tcPr>
          <w:p w:rsidR="001B5E8A" w:rsidRPr="008A4002" w:rsidRDefault="00F27E41" w:rsidP="005B1BE4">
            <w:pPr>
              <w:jc w:val="center"/>
              <w:rPr>
                <w:rFonts w:ascii="Arial" w:hAnsi="Arial" w:cs="Arial"/>
                <w:sz w:val="18"/>
              </w:rPr>
            </w:pPr>
            <w:r w:rsidRPr="008A4002">
              <w:rPr>
                <w:rFonts w:ascii="Arial" w:hAnsi="Arial" w:cs="Arial"/>
                <w:sz w:val="18"/>
              </w:rPr>
              <w:t>0,03</w:t>
            </w:r>
          </w:p>
        </w:tc>
        <w:tc>
          <w:tcPr>
            <w:tcW w:w="1440" w:type="dxa"/>
            <w:vMerge/>
            <w:vAlign w:val="center"/>
          </w:tcPr>
          <w:p w:rsidR="001B5E8A" w:rsidRPr="008A4002" w:rsidRDefault="001B5E8A" w:rsidP="00576C01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</w:tr>
    </w:tbl>
    <w:bookmarkEnd w:id="0"/>
    <w:p w:rsidR="00D720F4" w:rsidRPr="008A4002" w:rsidRDefault="005369AA" w:rsidP="00DB494E">
      <w:pPr>
        <w:spacing w:before="240" w:after="240" w:line="360" w:lineRule="auto"/>
        <w:jc w:val="both"/>
        <w:rPr>
          <w:rFonts w:ascii="Arial" w:hAnsi="Arial" w:cs="Arial"/>
          <w:b/>
          <w:sz w:val="20"/>
        </w:rPr>
      </w:pPr>
      <w:r w:rsidRPr="008A4002">
        <w:rPr>
          <w:rFonts w:ascii="Arial" w:hAnsi="Arial" w:cs="Arial"/>
          <w:b/>
          <w:bCs/>
          <w:sz w:val="20"/>
        </w:rPr>
        <w:t>2.4</w:t>
      </w:r>
      <w:r w:rsidR="00D720F4" w:rsidRPr="008A4002">
        <w:rPr>
          <w:rFonts w:ascii="Arial" w:hAnsi="Arial" w:cs="Arial"/>
          <w:b/>
          <w:bCs/>
          <w:sz w:val="20"/>
        </w:rPr>
        <w:t xml:space="preserve"> Wymagania mikrobiologiczne</w:t>
      </w:r>
    </w:p>
    <w:p w:rsidR="00D720F4" w:rsidRPr="008A4002" w:rsidRDefault="00D720F4" w:rsidP="00DB494E">
      <w:pPr>
        <w:spacing w:line="360" w:lineRule="auto"/>
        <w:rPr>
          <w:rFonts w:ascii="Arial" w:hAnsi="Arial" w:cs="Arial"/>
          <w:sz w:val="20"/>
          <w:szCs w:val="16"/>
          <w:vertAlign w:val="subscript"/>
        </w:rPr>
      </w:pPr>
      <w:r w:rsidRPr="008A4002">
        <w:rPr>
          <w:rFonts w:ascii="Arial" w:hAnsi="Arial" w:cs="Arial"/>
          <w:sz w:val="20"/>
          <w:szCs w:val="16"/>
        </w:rPr>
        <w:t>Zgodnie z aktualnie obowiązującym prawem</w:t>
      </w:r>
      <w:r w:rsidR="005369AA" w:rsidRPr="008A4002">
        <w:rPr>
          <w:rFonts w:ascii="Arial" w:hAnsi="Arial" w:cs="Arial"/>
          <w:sz w:val="20"/>
          <w:szCs w:val="16"/>
          <w:vertAlign w:val="subscript"/>
        </w:rPr>
        <w:t>.</w:t>
      </w:r>
    </w:p>
    <w:p w:rsidR="00D720F4" w:rsidRPr="008A4002" w:rsidRDefault="00D720F4" w:rsidP="00DB494E">
      <w:pPr>
        <w:widowControl w:val="0"/>
        <w:overflowPunct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8A4002">
        <w:rPr>
          <w:rFonts w:ascii="Arial" w:hAnsi="Arial" w:cs="Arial"/>
          <w:sz w:val="20"/>
          <w:szCs w:val="20"/>
        </w:rPr>
        <w:t>Zamawiający zastrzega sobie prawo żądania wyników badań mikrobiologicznych z kontroli higieny procesu produkcyjnego.</w:t>
      </w:r>
    </w:p>
    <w:p w:rsidR="004477A4" w:rsidRPr="008A4002" w:rsidRDefault="004477A4" w:rsidP="00DB494E">
      <w:pPr>
        <w:pStyle w:val="E-1"/>
        <w:numPr>
          <w:ilvl w:val="0"/>
          <w:numId w:val="2"/>
        </w:numPr>
        <w:tabs>
          <w:tab w:val="clear" w:pos="2340"/>
          <w:tab w:val="num" w:pos="180"/>
        </w:tabs>
        <w:spacing w:before="240" w:after="240" w:line="360" w:lineRule="auto"/>
        <w:ind w:left="2342" w:hanging="2342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8A4002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Masa netto</w:t>
      </w:r>
    </w:p>
    <w:p w:rsidR="005B165B" w:rsidRPr="008A4002" w:rsidRDefault="005B165B" w:rsidP="005B165B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8A4002">
        <w:rPr>
          <w:rFonts w:ascii="Arial" w:hAnsi="Arial" w:cs="Arial"/>
          <w:sz w:val="20"/>
          <w:szCs w:val="20"/>
        </w:rPr>
        <w:t>Masa netto powinna być zgodna z deklaracją producenta.</w:t>
      </w:r>
    </w:p>
    <w:p w:rsidR="005B165B" w:rsidRPr="008A4002" w:rsidRDefault="005B165B" w:rsidP="004477A4">
      <w:pPr>
        <w:spacing w:line="360" w:lineRule="auto"/>
        <w:jc w:val="both"/>
        <w:rPr>
          <w:rFonts w:ascii="Arial" w:hAnsi="Arial" w:cs="Arial"/>
          <w:sz w:val="20"/>
        </w:rPr>
      </w:pPr>
      <w:r w:rsidRPr="008A4002">
        <w:rPr>
          <w:rFonts w:ascii="Arial" w:hAnsi="Arial" w:cs="Arial"/>
          <w:sz w:val="20"/>
          <w:szCs w:val="20"/>
        </w:rPr>
        <w:t>Dopuszczalna ujemna wartość błędu masy netto powinna być zgodna z obowiązującym prawem</w:t>
      </w:r>
      <w:r w:rsidR="005369AA" w:rsidRPr="008A4002">
        <w:rPr>
          <w:rFonts w:ascii="Arial" w:hAnsi="Arial" w:cs="Arial"/>
          <w:sz w:val="20"/>
        </w:rPr>
        <w:t>.</w:t>
      </w:r>
    </w:p>
    <w:p w:rsidR="00096F1D" w:rsidRPr="008A4002" w:rsidRDefault="00096F1D" w:rsidP="00096F1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8A4002">
        <w:rPr>
          <w:rFonts w:ascii="Arial" w:hAnsi="Arial" w:cs="Arial"/>
          <w:sz w:val="20"/>
          <w:szCs w:val="20"/>
        </w:rPr>
        <w:t>Dopuszczalna masa netto:</w:t>
      </w:r>
    </w:p>
    <w:p w:rsidR="00096F1D" w:rsidRPr="008A4002" w:rsidRDefault="00096F1D" w:rsidP="00096F1D">
      <w:pPr>
        <w:numPr>
          <w:ilvl w:val="0"/>
          <w:numId w:val="14"/>
        </w:numPr>
        <w:spacing w:line="360" w:lineRule="auto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 w:rsidRPr="008A4002">
        <w:rPr>
          <w:rFonts w:ascii="Arial" w:eastAsia="Arial Unicode MS" w:hAnsi="Arial" w:cs="Arial"/>
          <w:sz w:val="20"/>
          <w:szCs w:val="20"/>
        </w:rPr>
        <w:t>2kg,</w:t>
      </w:r>
    </w:p>
    <w:p w:rsidR="00096F1D" w:rsidRPr="008A4002" w:rsidRDefault="00096F1D" w:rsidP="004477A4">
      <w:pPr>
        <w:numPr>
          <w:ilvl w:val="0"/>
          <w:numId w:val="14"/>
        </w:numPr>
        <w:spacing w:line="360" w:lineRule="auto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 w:rsidRPr="008A4002">
        <w:rPr>
          <w:rFonts w:ascii="Arial" w:eastAsia="Arial Unicode MS" w:hAnsi="Arial" w:cs="Arial"/>
          <w:sz w:val="20"/>
          <w:szCs w:val="20"/>
        </w:rPr>
        <w:t>2,5kg.</w:t>
      </w:r>
    </w:p>
    <w:p w:rsidR="00C52111" w:rsidRPr="008A4002" w:rsidRDefault="00C52111" w:rsidP="00DB494E">
      <w:pPr>
        <w:pStyle w:val="E-1"/>
        <w:numPr>
          <w:ilvl w:val="0"/>
          <w:numId w:val="2"/>
        </w:numPr>
        <w:tabs>
          <w:tab w:val="clear" w:pos="2340"/>
          <w:tab w:val="num" w:pos="180"/>
        </w:tabs>
        <w:spacing w:before="240" w:after="240" w:line="360" w:lineRule="auto"/>
        <w:ind w:left="2342" w:hanging="2342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8A4002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Trwałość</w:t>
      </w:r>
    </w:p>
    <w:p w:rsidR="00096F1D" w:rsidRPr="008A4002" w:rsidRDefault="00096F1D" w:rsidP="00096F1D">
      <w:pPr>
        <w:widowControl w:val="0"/>
        <w:suppressAutoHyphens/>
        <w:spacing w:line="360" w:lineRule="auto"/>
        <w:jc w:val="both"/>
        <w:rPr>
          <w:rFonts w:ascii="Arial" w:eastAsia="Arial Unicode MS" w:hAnsi="Arial" w:cs="Arial"/>
          <w:kern w:val="2"/>
          <w:sz w:val="20"/>
          <w:szCs w:val="20"/>
          <w:lang w:eastAsia="en-US"/>
        </w:rPr>
      </w:pPr>
      <w:r w:rsidRPr="008A4002">
        <w:rPr>
          <w:rFonts w:ascii="Arial" w:eastAsia="Lucida Sans Unicode" w:hAnsi="Arial" w:cs="Arial"/>
          <w:kern w:val="2"/>
          <w:sz w:val="20"/>
          <w:szCs w:val="20"/>
          <w:lang w:eastAsia="en-US"/>
        </w:rPr>
        <w:t xml:space="preserve">Okres minimalnej trwałości powinien wynosić nie mniej niż </w:t>
      </w:r>
      <w:r w:rsidRPr="008A4002">
        <w:rPr>
          <w:rFonts w:ascii="Arial" w:eastAsia="Lucida Sans Unicode" w:hAnsi="Arial" w:cs="Arial"/>
          <w:kern w:val="2"/>
          <w:sz w:val="20"/>
          <w:szCs w:val="20"/>
          <w:lang w:eastAsia="en-US"/>
        </w:rPr>
        <w:br/>
        <w:t>4 miesiące od daty dostawy do magazynu odbiorcy.</w:t>
      </w:r>
    </w:p>
    <w:p w:rsidR="00101BC8" w:rsidRPr="008A4002" w:rsidRDefault="004477A4" w:rsidP="00DB494E">
      <w:pPr>
        <w:pStyle w:val="E-1"/>
        <w:spacing w:before="240" w:after="240" w:line="360" w:lineRule="auto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8A4002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5</w:t>
      </w:r>
      <w:r w:rsidR="005369AA" w:rsidRPr="008A4002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.</w:t>
      </w:r>
      <w:r w:rsidR="00101BC8" w:rsidRPr="008A4002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Metody badań</w:t>
      </w:r>
    </w:p>
    <w:p w:rsidR="00A7714F" w:rsidRPr="008A4002" w:rsidRDefault="004477A4" w:rsidP="00DB494E">
      <w:pPr>
        <w:pStyle w:val="E-1"/>
        <w:spacing w:before="240" w:after="240" w:line="360" w:lineRule="auto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8A4002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5</w:t>
      </w:r>
      <w:r w:rsidR="00A7714F" w:rsidRPr="008A4002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.1 Sprawdzenie </w:t>
      </w:r>
      <w:r w:rsidR="000C2E97" w:rsidRPr="008A4002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stanu i znakowania </w:t>
      </w:r>
      <w:r w:rsidR="00A7714F" w:rsidRPr="008A4002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opakowania</w:t>
      </w:r>
    </w:p>
    <w:p w:rsidR="00A7714F" w:rsidRPr="008A4002" w:rsidRDefault="00A7714F" w:rsidP="00C52111">
      <w:pPr>
        <w:pStyle w:val="E-1"/>
        <w:spacing w:before="240" w:after="240"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8A4002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Wykonać meto</w:t>
      </w:r>
      <w:r w:rsidR="004477A4" w:rsidRPr="008A4002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dą wizualną na zgodność z pkt. 6.1 i 6</w:t>
      </w:r>
      <w:r w:rsidRPr="008A4002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.2.</w:t>
      </w:r>
    </w:p>
    <w:p w:rsidR="00C52111" w:rsidRPr="008A4002" w:rsidRDefault="004477A4" w:rsidP="00DB494E">
      <w:pPr>
        <w:pStyle w:val="E-1"/>
        <w:spacing w:before="240" w:after="240" w:line="360" w:lineRule="auto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8A4002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5</w:t>
      </w:r>
      <w:r w:rsidR="00C52111" w:rsidRPr="008A4002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.</w:t>
      </w:r>
      <w:r w:rsidR="005369AA" w:rsidRPr="008A4002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2</w:t>
      </w:r>
      <w:r w:rsidR="00C52111" w:rsidRPr="008A4002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 Oznaczanie cech organoleptycznych</w:t>
      </w:r>
      <w:r w:rsidR="00D711DF" w:rsidRPr="008A4002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,</w:t>
      </w:r>
      <w:r w:rsidR="00C52111" w:rsidRPr="008A4002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 </w:t>
      </w:r>
      <w:r w:rsidR="00D20FAD" w:rsidRPr="008A4002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fizyko</w:t>
      </w:r>
      <w:r w:rsidR="003263E6" w:rsidRPr="008A4002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chemicznych</w:t>
      </w:r>
      <w:r w:rsidR="00D20FAD" w:rsidRPr="008A4002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 </w:t>
      </w:r>
    </w:p>
    <w:p w:rsidR="008A4002" w:rsidRPr="00310D36" w:rsidRDefault="008A4002" w:rsidP="008A4002">
      <w:pPr>
        <w:widowControl w:val="0"/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20"/>
          <w:szCs w:val="20"/>
        </w:rPr>
      </w:pPr>
      <w:r w:rsidRPr="00310D36">
        <w:rPr>
          <w:rFonts w:ascii="Arial" w:hAnsi="Arial" w:cs="Arial"/>
          <w:sz w:val="20"/>
          <w:szCs w:val="20"/>
        </w:rPr>
        <w:t>Badania należy wykonać metodami według norm</w:t>
      </w:r>
      <w:r w:rsidR="007C74C3">
        <w:rPr>
          <w:rFonts w:ascii="Arial" w:hAnsi="Arial" w:cs="Arial"/>
          <w:sz w:val="20"/>
          <w:szCs w:val="20"/>
        </w:rPr>
        <w:t>y podanej w Tablicach</w:t>
      </w:r>
      <w:r w:rsidRPr="00310D36">
        <w:rPr>
          <w:rFonts w:ascii="Arial" w:hAnsi="Arial" w:cs="Arial"/>
          <w:sz w:val="20"/>
          <w:szCs w:val="20"/>
        </w:rPr>
        <w:t xml:space="preserve"> 1 i 2. Dopuszcza się stosowanie własnych proc</w:t>
      </w:r>
      <w:r w:rsidR="007C74C3">
        <w:rPr>
          <w:rFonts w:ascii="Arial" w:hAnsi="Arial" w:cs="Arial"/>
          <w:sz w:val="20"/>
          <w:szCs w:val="20"/>
        </w:rPr>
        <w:t>edur badawczych opartych na tej normie</w:t>
      </w:r>
      <w:bookmarkStart w:id="1" w:name="_GoBack"/>
      <w:bookmarkEnd w:id="1"/>
      <w:r w:rsidRPr="00310D36">
        <w:rPr>
          <w:rFonts w:ascii="Arial" w:hAnsi="Arial" w:cs="Arial"/>
          <w:sz w:val="20"/>
          <w:szCs w:val="20"/>
        </w:rPr>
        <w:t>.</w:t>
      </w:r>
    </w:p>
    <w:p w:rsidR="00C52111" w:rsidRPr="008A4002" w:rsidRDefault="004477A4" w:rsidP="00DB494E">
      <w:pPr>
        <w:pStyle w:val="E-1"/>
        <w:spacing w:before="240" w:after="240" w:line="360" w:lineRule="auto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8A4002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lastRenderedPageBreak/>
        <w:t>6</w:t>
      </w:r>
      <w:r w:rsidR="00C52111" w:rsidRPr="008A4002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 Pakowanie, znakowanie, przechowywanie </w:t>
      </w:r>
    </w:p>
    <w:p w:rsidR="00C52111" w:rsidRPr="008A4002" w:rsidRDefault="004477A4" w:rsidP="00DB494E">
      <w:pPr>
        <w:pStyle w:val="E-1"/>
        <w:spacing w:before="240" w:after="240"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8A4002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6</w:t>
      </w:r>
      <w:r w:rsidR="00C52111" w:rsidRPr="008A4002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.1 Pakowanie</w:t>
      </w:r>
    </w:p>
    <w:p w:rsidR="00226A2A" w:rsidRPr="008A4002" w:rsidRDefault="00226A2A" w:rsidP="00226A2A">
      <w:pPr>
        <w:pStyle w:val="E-1"/>
        <w:spacing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8A4002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226A2A" w:rsidRPr="008A4002" w:rsidRDefault="00226A2A" w:rsidP="00226A2A">
      <w:pPr>
        <w:spacing w:line="360" w:lineRule="auto"/>
        <w:jc w:val="both"/>
        <w:rPr>
          <w:rFonts w:ascii="Arial" w:hAnsi="Arial" w:cs="Arial"/>
          <w:sz w:val="20"/>
        </w:rPr>
      </w:pPr>
      <w:r w:rsidRPr="008A4002">
        <w:rPr>
          <w:rFonts w:ascii="Arial" w:hAnsi="Arial" w:cs="Arial"/>
          <w:sz w:val="20"/>
        </w:rPr>
        <w:t>Opakowania powinny być wykonane z materiałów opakowaniowych przeznaczonych do kontaktu z żywnością.</w:t>
      </w:r>
    </w:p>
    <w:p w:rsidR="00226A2A" w:rsidRPr="008A4002" w:rsidRDefault="00226A2A" w:rsidP="00226A2A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20"/>
          <w:szCs w:val="20"/>
        </w:rPr>
      </w:pPr>
      <w:r w:rsidRPr="008A4002">
        <w:rPr>
          <w:rFonts w:ascii="Arial" w:hAnsi="Arial" w:cs="Arial"/>
          <w:sz w:val="20"/>
          <w:szCs w:val="20"/>
        </w:rPr>
        <w:t>Nie dopuszcza się stosowania opakowań zastępczych oraz umieszczania reklam na opakowaniach.</w:t>
      </w:r>
    </w:p>
    <w:p w:rsidR="00C52111" w:rsidRPr="008A4002" w:rsidRDefault="004477A4" w:rsidP="00DB494E">
      <w:pPr>
        <w:pStyle w:val="E-1"/>
        <w:spacing w:before="240" w:after="240" w:line="360" w:lineRule="auto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8A4002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6</w:t>
      </w:r>
      <w:r w:rsidR="00C52111" w:rsidRPr="008A4002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.2 Znakowanie</w:t>
      </w:r>
    </w:p>
    <w:p w:rsidR="002A64D0" w:rsidRPr="008A4002" w:rsidRDefault="002A64D0" w:rsidP="002A64D0">
      <w:pPr>
        <w:spacing w:line="360" w:lineRule="auto"/>
        <w:jc w:val="both"/>
        <w:rPr>
          <w:rFonts w:ascii="Arial" w:eastAsia="Arial Unicode MS" w:hAnsi="Arial" w:cs="Arial"/>
          <w:sz w:val="20"/>
          <w:szCs w:val="20"/>
        </w:rPr>
      </w:pPr>
      <w:r w:rsidRPr="008A4002">
        <w:rPr>
          <w:rFonts w:ascii="Arial" w:hAnsi="Arial" w:cs="Arial"/>
          <w:sz w:val="20"/>
          <w:szCs w:val="20"/>
        </w:rPr>
        <w:t>Zgodnie z aktualnie obowiązującym prawem.</w:t>
      </w:r>
    </w:p>
    <w:p w:rsidR="00C52111" w:rsidRPr="008A4002" w:rsidRDefault="004477A4" w:rsidP="00DB494E">
      <w:pPr>
        <w:pStyle w:val="E-1"/>
        <w:spacing w:before="240" w:after="240"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8A4002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6</w:t>
      </w:r>
      <w:r w:rsidR="00C52111" w:rsidRPr="008A4002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.3 Przechowywanie</w:t>
      </w:r>
    </w:p>
    <w:p w:rsidR="007B6FFA" w:rsidRPr="008A4002" w:rsidRDefault="00C52111" w:rsidP="00C52111">
      <w:pPr>
        <w:pStyle w:val="E-1"/>
        <w:spacing w:line="360" w:lineRule="auto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8A4002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Przechowywać zgodnie z zaleceniami producenta.</w:t>
      </w:r>
    </w:p>
    <w:p w:rsidR="00C52111" w:rsidRPr="008A4002" w:rsidRDefault="00C52111" w:rsidP="00C52111">
      <w:pPr>
        <w:spacing w:line="360" w:lineRule="auto"/>
        <w:rPr>
          <w:color w:val="FF0000"/>
        </w:rPr>
      </w:pPr>
    </w:p>
    <w:p w:rsidR="00C52111" w:rsidRPr="008A4002" w:rsidRDefault="00C52111" w:rsidP="00C52111">
      <w:pPr>
        <w:rPr>
          <w:color w:val="FF0000"/>
        </w:rPr>
      </w:pPr>
    </w:p>
    <w:p w:rsidR="00635EC4" w:rsidRPr="008A4002" w:rsidRDefault="00635EC4"/>
    <w:sectPr w:rsidR="00635EC4" w:rsidRPr="008A4002" w:rsidSect="003577D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4C48" w:rsidRDefault="006A4C48">
      <w:r>
        <w:separator/>
      </w:r>
    </w:p>
  </w:endnote>
  <w:endnote w:type="continuationSeparator" w:id="0">
    <w:p w:rsidR="006A4C48" w:rsidRDefault="006A4C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19AC" w:rsidRDefault="00F119AC" w:rsidP="00C52111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F119AC" w:rsidRDefault="00F119AC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19AC" w:rsidRDefault="00F119AC" w:rsidP="004E73CC">
    <w:pPr>
      <w:pStyle w:val="Stopka"/>
      <w:pBdr>
        <w:bottom w:val="single" w:sz="4" w:space="1" w:color="auto"/>
      </w:pBdr>
      <w:ind w:right="360"/>
      <w:rPr>
        <w:rStyle w:val="Numerstrony"/>
        <w:rFonts w:ascii="Arial" w:hAnsi="Arial" w:cs="Arial"/>
        <w:sz w:val="16"/>
        <w:szCs w:val="16"/>
      </w:rPr>
    </w:pPr>
    <w:r>
      <w:rPr>
        <w:rStyle w:val="Numerstrony"/>
        <w:rFonts w:ascii="Arial" w:hAnsi="Arial" w:cs="Arial"/>
        <w:sz w:val="16"/>
        <w:szCs w:val="16"/>
      </w:rPr>
      <w:tab/>
    </w:r>
  </w:p>
  <w:p w:rsidR="00F119AC" w:rsidRPr="003B3CA8" w:rsidRDefault="00F119AC" w:rsidP="004E73CC">
    <w:pPr>
      <w:pStyle w:val="Stopka"/>
      <w:spacing w:before="120"/>
      <w:ind w:right="357"/>
      <w:jc w:val="center"/>
      <w:rPr>
        <w:rFonts w:ascii="Arial" w:hAnsi="Arial" w:cs="Arial"/>
        <w:sz w:val="16"/>
        <w:szCs w:val="16"/>
      </w:rPr>
    </w:pPr>
    <w:r>
      <w:rPr>
        <w:rStyle w:val="Numerstrony"/>
        <w:rFonts w:ascii="Arial" w:hAnsi="Arial" w:cs="Arial"/>
        <w:sz w:val="16"/>
        <w:szCs w:val="16"/>
      </w:rPr>
      <w:tab/>
    </w:r>
    <w:r w:rsidR="0035271D">
      <w:rPr>
        <w:rStyle w:val="Numerstrony"/>
        <w:rFonts w:ascii="Arial" w:hAnsi="Arial" w:cs="Arial"/>
        <w:sz w:val="16"/>
        <w:szCs w:val="16"/>
      </w:rPr>
      <w:t>CZERWIEC 2025 r.</w:t>
    </w:r>
    <w:r>
      <w:rPr>
        <w:rStyle w:val="Numerstrony"/>
        <w:rFonts w:ascii="Arial" w:hAnsi="Arial" w:cs="Arial"/>
        <w:sz w:val="16"/>
        <w:szCs w:val="16"/>
      </w:rPr>
      <w:tab/>
    </w:r>
    <w:r w:rsidRPr="005C6863">
      <w:rPr>
        <w:rStyle w:val="Numerstrony"/>
        <w:rFonts w:ascii="Arial" w:hAnsi="Arial" w:cs="Arial"/>
        <w:sz w:val="16"/>
        <w:szCs w:val="16"/>
      </w:rPr>
      <w:t xml:space="preserve">Strona </w:t>
    </w:r>
    <w:r w:rsidRPr="005C6863">
      <w:rPr>
        <w:rStyle w:val="Numerstrony"/>
        <w:rFonts w:ascii="Arial" w:hAnsi="Arial" w:cs="Arial"/>
        <w:sz w:val="16"/>
        <w:szCs w:val="16"/>
      </w:rPr>
      <w:fldChar w:fldCharType="begin"/>
    </w:r>
    <w:r w:rsidRPr="005C6863">
      <w:rPr>
        <w:rStyle w:val="Numerstrony"/>
        <w:rFonts w:ascii="Arial" w:hAnsi="Arial" w:cs="Arial"/>
        <w:sz w:val="16"/>
        <w:szCs w:val="16"/>
      </w:rPr>
      <w:instrText xml:space="preserve"> PAGE </w:instrText>
    </w:r>
    <w:r w:rsidRPr="005C6863">
      <w:rPr>
        <w:rStyle w:val="Numerstrony"/>
        <w:rFonts w:ascii="Arial" w:hAnsi="Arial" w:cs="Arial"/>
        <w:sz w:val="16"/>
        <w:szCs w:val="16"/>
      </w:rPr>
      <w:fldChar w:fldCharType="separate"/>
    </w:r>
    <w:r w:rsidR="007C74C3">
      <w:rPr>
        <w:rStyle w:val="Numerstrony"/>
        <w:rFonts w:ascii="Arial" w:hAnsi="Arial" w:cs="Arial"/>
        <w:noProof/>
        <w:sz w:val="16"/>
        <w:szCs w:val="16"/>
      </w:rPr>
      <w:t>3</w:t>
    </w:r>
    <w:r w:rsidRPr="005C6863">
      <w:rPr>
        <w:rStyle w:val="Numerstrony"/>
        <w:rFonts w:ascii="Arial" w:hAnsi="Arial" w:cs="Arial"/>
        <w:sz w:val="16"/>
        <w:szCs w:val="16"/>
      </w:rPr>
      <w:fldChar w:fldCharType="end"/>
    </w:r>
    <w:r w:rsidRPr="005C6863">
      <w:rPr>
        <w:rStyle w:val="Numerstrony"/>
        <w:rFonts w:ascii="Arial" w:hAnsi="Arial" w:cs="Arial"/>
        <w:sz w:val="16"/>
        <w:szCs w:val="16"/>
      </w:rPr>
      <w:t xml:space="preserve"> z </w:t>
    </w:r>
    <w:r w:rsidRPr="005C6863">
      <w:rPr>
        <w:rStyle w:val="Numerstrony"/>
        <w:rFonts w:ascii="Arial" w:hAnsi="Arial" w:cs="Arial"/>
        <w:sz w:val="16"/>
        <w:szCs w:val="16"/>
      </w:rPr>
      <w:fldChar w:fldCharType="begin"/>
    </w:r>
    <w:r w:rsidRPr="005C6863">
      <w:rPr>
        <w:rStyle w:val="Numerstrony"/>
        <w:rFonts w:ascii="Arial" w:hAnsi="Arial" w:cs="Arial"/>
        <w:sz w:val="16"/>
        <w:szCs w:val="16"/>
      </w:rPr>
      <w:instrText xml:space="preserve"> NUMPAGES </w:instrText>
    </w:r>
    <w:r w:rsidRPr="005C6863">
      <w:rPr>
        <w:rStyle w:val="Numerstrony"/>
        <w:rFonts w:ascii="Arial" w:hAnsi="Arial" w:cs="Arial"/>
        <w:sz w:val="16"/>
        <w:szCs w:val="16"/>
      </w:rPr>
      <w:fldChar w:fldCharType="separate"/>
    </w:r>
    <w:r w:rsidR="007C74C3">
      <w:rPr>
        <w:rStyle w:val="Numerstrony"/>
        <w:rFonts w:ascii="Arial" w:hAnsi="Arial" w:cs="Arial"/>
        <w:noProof/>
        <w:sz w:val="16"/>
        <w:szCs w:val="16"/>
      </w:rPr>
      <w:t>4</w:t>
    </w:r>
    <w:r w:rsidRPr="005C6863">
      <w:rPr>
        <w:rStyle w:val="Numerstrony"/>
        <w:rFonts w:ascii="Arial" w:hAnsi="Arial" w:cs="Arial"/>
        <w:sz w:val="16"/>
        <w:szCs w:val="16"/>
      </w:rPr>
      <w:fldChar w:fldCharType="end"/>
    </w:r>
  </w:p>
  <w:p w:rsidR="00F119AC" w:rsidRPr="002B0AAE" w:rsidRDefault="00F119AC" w:rsidP="004E73CC">
    <w:pPr>
      <w:pStyle w:val="Stopka"/>
      <w:ind w:right="360"/>
      <w:rPr>
        <w:rFonts w:ascii="Arial" w:hAnsi="Arial" w:cs="Arial"/>
        <w:sz w:val="16"/>
        <w:szCs w:val="16"/>
      </w:rPr>
    </w:pPr>
  </w:p>
  <w:p w:rsidR="00F119AC" w:rsidRDefault="00F119AC">
    <w:pPr>
      <w:pStyle w:val="Stopk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74C3" w:rsidRDefault="007C74C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4C48" w:rsidRDefault="006A4C48">
      <w:r>
        <w:separator/>
      </w:r>
    </w:p>
  </w:footnote>
  <w:footnote w:type="continuationSeparator" w:id="0">
    <w:p w:rsidR="006A4C48" w:rsidRDefault="006A4C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74C3" w:rsidRDefault="007C74C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74C3" w:rsidRDefault="007C74C3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74C3" w:rsidRDefault="007C74C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B085B"/>
    <w:multiLevelType w:val="hybridMultilevel"/>
    <w:tmpl w:val="02688DD6"/>
    <w:lvl w:ilvl="0" w:tplc="0B50374E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9007AD2"/>
    <w:multiLevelType w:val="hybridMultilevel"/>
    <w:tmpl w:val="29CAA1DE"/>
    <w:lvl w:ilvl="0" w:tplc="6B46F28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2" w15:restartNumberingAfterBreak="0">
    <w:nsid w:val="17E67EBC"/>
    <w:multiLevelType w:val="hybridMultilevel"/>
    <w:tmpl w:val="530C5B1C"/>
    <w:lvl w:ilvl="0" w:tplc="6B46F28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3" w15:restartNumberingAfterBreak="0">
    <w:nsid w:val="1D340435"/>
    <w:multiLevelType w:val="hybridMultilevel"/>
    <w:tmpl w:val="1346D406"/>
    <w:lvl w:ilvl="0" w:tplc="07CC73AE">
      <w:start w:val="3"/>
      <w:numFmt w:val="decimal"/>
      <w:lvlText w:val="%1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0457401"/>
    <w:multiLevelType w:val="multilevel"/>
    <w:tmpl w:val="39025CF8"/>
    <w:lvl w:ilvl="0">
      <w:start w:val="1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3FF44476"/>
    <w:multiLevelType w:val="hybridMultilevel"/>
    <w:tmpl w:val="3934EF44"/>
    <w:lvl w:ilvl="0" w:tplc="6B46F28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6" w15:restartNumberingAfterBreak="0">
    <w:nsid w:val="4DF2728A"/>
    <w:multiLevelType w:val="hybridMultilevel"/>
    <w:tmpl w:val="E20453D0"/>
    <w:lvl w:ilvl="0" w:tplc="6B5C3240">
      <w:start w:val="180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7" w15:restartNumberingAfterBreak="0">
    <w:nsid w:val="56CF1D00"/>
    <w:multiLevelType w:val="hybridMultilevel"/>
    <w:tmpl w:val="6160F3AC"/>
    <w:lvl w:ilvl="0" w:tplc="4EEAD1C8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5580A58"/>
    <w:multiLevelType w:val="hybridMultilevel"/>
    <w:tmpl w:val="1382A6EE"/>
    <w:lvl w:ilvl="0" w:tplc="2C38EE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BE45B1"/>
    <w:multiLevelType w:val="hybridMultilevel"/>
    <w:tmpl w:val="C79059FC"/>
    <w:lvl w:ilvl="0" w:tplc="6B46F28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10" w15:restartNumberingAfterBreak="0">
    <w:nsid w:val="7AAE259D"/>
    <w:multiLevelType w:val="hybridMultilevel"/>
    <w:tmpl w:val="58CE542C"/>
    <w:lvl w:ilvl="0" w:tplc="6B5C3240">
      <w:start w:val="180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1" w15:restartNumberingAfterBreak="0">
    <w:nsid w:val="7DB97AD8"/>
    <w:multiLevelType w:val="hybridMultilevel"/>
    <w:tmpl w:val="67DE133A"/>
    <w:lvl w:ilvl="0" w:tplc="F68870A8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5"/>
  </w:num>
  <w:num w:numId="5">
    <w:abstractNumId w:val="2"/>
  </w:num>
  <w:num w:numId="6">
    <w:abstractNumId w:val="9"/>
  </w:num>
  <w:num w:numId="7">
    <w:abstractNumId w:val="11"/>
  </w:num>
  <w:num w:numId="8">
    <w:abstractNumId w:val="0"/>
  </w:num>
  <w:num w:numId="9">
    <w:abstractNumId w:val="6"/>
  </w:num>
  <w:num w:numId="10">
    <w:abstractNumId w:val="10"/>
  </w:num>
  <w:num w:numId="1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2111"/>
    <w:rsid w:val="00000FCA"/>
    <w:rsid w:val="00022932"/>
    <w:rsid w:val="0002768D"/>
    <w:rsid w:val="00036650"/>
    <w:rsid w:val="000414FD"/>
    <w:rsid w:val="00061A7E"/>
    <w:rsid w:val="00062294"/>
    <w:rsid w:val="00071977"/>
    <w:rsid w:val="00077E45"/>
    <w:rsid w:val="000833B5"/>
    <w:rsid w:val="00083F3C"/>
    <w:rsid w:val="00096F1D"/>
    <w:rsid w:val="00097DB6"/>
    <w:rsid w:val="000A1384"/>
    <w:rsid w:val="000A4511"/>
    <w:rsid w:val="000B0825"/>
    <w:rsid w:val="000B46E8"/>
    <w:rsid w:val="000B4770"/>
    <w:rsid w:val="000C2E97"/>
    <w:rsid w:val="000C781E"/>
    <w:rsid w:val="000D1CA8"/>
    <w:rsid w:val="000F2E4C"/>
    <w:rsid w:val="001005A5"/>
    <w:rsid w:val="00101BC8"/>
    <w:rsid w:val="00103374"/>
    <w:rsid w:val="0010489D"/>
    <w:rsid w:val="00110770"/>
    <w:rsid w:val="00117BBE"/>
    <w:rsid w:val="001548C5"/>
    <w:rsid w:val="00160E5F"/>
    <w:rsid w:val="00162D7B"/>
    <w:rsid w:val="00167382"/>
    <w:rsid w:val="001851A6"/>
    <w:rsid w:val="0018570C"/>
    <w:rsid w:val="00186957"/>
    <w:rsid w:val="001913BE"/>
    <w:rsid w:val="00196F9B"/>
    <w:rsid w:val="00197EB6"/>
    <w:rsid w:val="001A202D"/>
    <w:rsid w:val="001B4782"/>
    <w:rsid w:val="001B5E8A"/>
    <w:rsid w:val="001B682E"/>
    <w:rsid w:val="001C4FDD"/>
    <w:rsid w:val="001D3896"/>
    <w:rsid w:val="001D4470"/>
    <w:rsid w:val="001D485C"/>
    <w:rsid w:val="001E30D4"/>
    <w:rsid w:val="001F2DFD"/>
    <w:rsid w:val="0020243B"/>
    <w:rsid w:val="0021548A"/>
    <w:rsid w:val="00221DCB"/>
    <w:rsid w:val="002256FF"/>
    <w:rsid w:val="00226A2A"/>
    <w:rsid w:val="002308C8"/>
    <w:rsid w:val="00242438"/>
    <w:rsid w:val="002528D4"/>
    <w:rsid w:val="002619DE"/>
    <w:rsid w:val="0026490F"/>
    <w:rsid w:val="002672C6"/>
    <w:rsid w:val="00271FF1"/>
    <w:rsid w:val="00277FE6"/>
    <w:rsid w:val="00283685"/>
    <w:rsid w:val="00285514"/>
    <w:rsid w:val="00295CBB"/>
    <w:rsid w:val="002A1ABF"/>
    <w:rsid w:val="002A3B4F"/>
    <w:rsid w:val="002A64D0"/>
    <w:rsid w:val="002B0967"/>
    <w:rsid w:val="002B6A7E"/>
    <w:rsid w:val="002D41F0"/>
    <w:rsid w:val="002D7CCD"/>
    <w:rsid w:val="002E197D"/>
    <w:rsid w:val="002F217A"/>
    <w:rsid w:val="00301AB9"/>
    <w:rsid w:val="00313D28"/>
    <w:rsid w:val="003263E6"/>
    <w:rsid w:val="00330240"/>
    <w:rsid w:val="0033366E"/>
    <w:rsid w:val="0033509E"/>
    <w:rsid w:val="00337F1E"/>
    <w:rsid w:val="0034579E"/>
    <w:rsid w:val="00345A25"/>
    <w:rsid w:val="00346362"/>
    <w:rsid w:val="0035271D"/>
    <w:rsid w:val="003577DB"/>
    <w:rsid w:val="00360877"/>
    <w:rsid w:val="00373416"/>
    <w:rsid w:val="00381614"/>
    <w:rsid w:val="00397760"/>
    <w:rsid w:val="003A16B6"/>
    <w:rsid w:val="003A1ECE"/>
    <w:rsid w:val="003B0653"/>
    <w:rsid w:val="003C1F3C"/>
    <w:rsid w:val="003D2195"/>
    <w:rsid w:val="003F19C4"/>
    <w:rsid w:val="003F5571"/>
    <w:rsid w:val="004426EA"/>
    <w:rsid w:val="004470A4"/>
    <w:rsid w:val="004477A4"/>
    <w:rsid w:val="0045073B"/>
    <w:rsid w:val="00457562"/>
    <w:rsid w:val="004603C4"/>
    <w:rsid w:val="0048578B"/>
    <w:rsid w:val="00492625"/>
    <w:rsid w:val="0049366A"/>
    <w:rsid w:val="00495AE5"/>
    <w:rsid w:val="004A1B15"/>
    <w:rsid w:val="004A2BB5"/>
    <w:rsid w:val="004A361D"/>
    <w:rsid w:val="004A7525"/>
    <w:rsid w:val="004B5114"/>
    <w:rsid w:val="004C50F8"/>
    <w:rsid w:val="004C776C"/>
    <w:rsid w:val="004E31D9"/>
    <w:rsid w:val="004E73CC"/>
    <w:rsid w:val="004F287F"/>
    <w:rsid w:val="005039D7"/>
    <w:rsid w:val="0050494E"/>
    <w:rsid w:val="005107EF"/>
    <w:rsid w:val="0051163D"/>
    <w:rsid w:val="00513BFB"/>
    <w:rsid w:val="0052211A"/>
    <w:rsid w:val="005276AD"/>
    <w:rsid w:val="0053284C"/>
    <w:rsid w:val="005369AA"/>
    <w:rsid w:val="00542E92"/>
    <w:rsid w:val="00563125"/>
    <w:rsid w:val="00563F39"/>
    <w:rsid w:val="00564DD3"/>
    <w:rsid w:val="00565BC8"/>
    <w:rsid w:val="00566587"/>
    <w:rsid w:val="00575549"/>
    <w:rsid w:val="00575EDE"/>
    <w:rsid w:val="00576C01"/>
    <w:rsid w:val="00576CA1"/>
    <w:rsid w:val="0058134C"/>
    <w:rsid w:val="00593C84"/>
    <w:rsid w:val="005A060B"/>
    <w:rsid w:val="005B165B"/>
    <w:rsid w:val="005B1814"/>
    <w:rsid w:val="005B1BE4"/>
    <w:rsid w:val="005B4D45"/>
    <w:rsid w:val="005B64E4"/>
    <w:rsid w:val="005D287E"/>
    <w:rsid w:val="005D65A0"/>
    <w:rsid w:val="005F02AB"/>
    <w:rsid w:val="005F350E"/>
    <w:rsid w:val="005F49F6"/>
    <w:rsid w:val="00606236"/>
    <w:rsid w:val="00615BBA"/>
    <w:rsid w:val="00616839"/>
    <w:rsid w:val="00626F82"/>
    <w:rsid w:val="006334E8"/>
    <w:rsid w:val="00634D95"/>
    <w:rsid w:val="00635EC4"/>
    <w:rsid w:val="00663285"/>
    <w:rsid w:val="006633B5"/>
    <w:rsid w:val="00671034"/>
    <w:rsid w:val="00676B4F"/>
    <w:rsid w:val="006958B3"/>
    <w:rsid w:val="006A33AE"/>
    <w:rsid w:val="006A4C48"/>
    <w:rsid w:val="006A528A"/>
    <w:rsid w:val="006A5C5A"/>
    <w:rsid w:val="006B0D9A"/>
    <w:rsid w:val="006B1E63"/>
    <w:rsid w:val="006B200F"/>
    <w:rsid w:val="006B43C3"/>
    <w:rsid w:val="006C774A"/>
    <w:rsid w:val="006E24D3"/>
    <w:rsid w:val="006E2FE0"/>
    <w:rsid w:val="006E60B8"/>
    <w:rsid w:val="006E7A54"/>
    <w:rsid w:val="006F4443"/>
    <w:rsid w:val="00703C64"/>
    <w:rsid w:val="00711B2D"/>
    <w:rsid w:val="00716287"/>
    <w:rsid w:val="007208AA"/>
    <w:rsid w:val="00721DD9"/>
    <w:rsid w:val="00740533"/>
    <w:rsid w:val="00745D7B"/>
    <w:rsid w:val="00751D83"/>
    <w:rsid w:val="00752442"/>
    <w:rsid w:val="00770E1E"/>
    <w:rsid w:val="0077268D"/>
    <w:rsid w:val="00780AC3"/>
    <w:rsid w:val="0078235B"/>
    <w:rsid w:val="00784B6D"/>
    <w:rsid w:val="0079081D"/>
    <w:rsid w:val="00797255"/>
    <w:rsid w:val="007974B2"/>
    <w:rsid w:val="007A1A32"/>
    <w:rsid w:val="007A567E"/>
    <w:rsid w:val="007B3AF9"/>
    <w:rsid w:val="007B4027"/>
    <w:rsid w:val="007B6FFA"/>
    <w:rsid w:val="007C2E72"/>
    <w:rsid w:val="007C33C7"/>
    <w:rsid w:val="007C74C3"/>
    <w:rsid w:val="007C76F3"/>
    <w:rsid w:val="007D3E30"/>
    <w:rsid w:val="007E4FE0"/>
    <w:rsid w:val="007E51E7"/>
    <w:rsid w:val="007F74D0"/>
    <w:rsid w:val="00814343"/>
    <w:rsid w:val="008156F1"/>
    <w:rsid w:val="00822112"/>
    <w:rsid w:val="00823395"/>
    <w:rsid w:val="008250FA"/>
    <w:rsid w:val="00826262"/>
    <w:rsid w:val="00830B7E"/>
    <w:rsid w:val="00834DEB"/>
    <w:rsid w:val="0083507F"/>
    <w:rsid w:val="00841550"/>
    <w:rsid w:val="0084316A"/>
    <w:rsid w:val="00850039"/>
    <w:rsid w:val="00852123"/>
    <w:rsid w:val="00852406"/>
    <w:rsid w:val="00890BFB"/>
    <w:rsid w:val="00892305"/>
    <w:rsid w:val="008A3809"/>
    <w:rsid w:val="008A4002"/>
    <w:rsid w:val="008A5167"/>
    <w:rsid w:val="008B38D2"/>
    <w:rsid w:val="008B5D3E"/>
    <w:rsid w:val="008C6F2F"/>
    <w:rsid w:val="008D2813"/>
    <w:rsid w:val="008D58C2"/>
    <w:rsid w:val="008D6A77"/>
    <w:rsid w:val="008E36DE"/>
    <w:rsid w:val="008E6A31"/>
    <w:rsid w:val="008F2572"/>
    <w:rsid w:val="009002CD"/>
    <w:rsid w:val="00907594"/>
    <w:rsid w:val="00916D2B"/>
    <w:rsid w:val="0092031D"/>
    <w:rsid w:val="00935027"/>
    <w:rsid w:val="0094287E"/>
    <w:rsid w:val="00952D2C"/>
    <w:rsid w:val="00956AF2"/>
    <w:rsid w:val="009657CD"/>
    <w:rsid w:val="00970BF4"/>
    <w:rsid w:val="00987580"/>
    <w:rsid w:val="00987642"/>
    <w:rsid w:val="009934D9"/>
    <w:rsid w:val="009947DF"/>
    <w:rsid w:val="009A6B7C"/>
    <w:rsid w:val="009A6FB0"/>
    <w:rsid w:val="009B26C9"/>
    <w:rsid w:val="009B383C"/>
    <w:rsid w:val="009B3E65"/>
    <w:rsid w:val="009B575A"/>
    <w:rsid w:val="009C162C"/>
    <w:rsid w:val="009C2586"/>
    <w:rsid w:val="009E5C72"/>
    <w:rsid w:val="009F43A5"/>
    <w:rsid w:val="00A00DE8"/>
    <w:rsid w:val="00A10013"/>
    <w:rsid w:val="00A165F9"/>
    <w:rsid w:val="00A23BE5"/>
    <w:rsid w:val="00A30CA1"/>
    <w:rsid w:val="00A32CEF"/>
    <w:rsid w:val="00A44CA0"/>
    <w:rsid w:val="00A458C8"/>
    <w:rsid w:val="00A46909"/>
    <w:rsid w:val="00A5285C"/>
    <w:rsid w:val="00A52CF0"/>
    <w:rsid w:val="00A63E19"/>
    <w:rsid w:val="00A67CE4"/>
    <w:rsid w:val="00A75899"/>
    <w:rsid w:val="00A75C68"/>
    <w:rsid w:val="00A7714F"/>
    <w:rsid w:val="00A80D4D"/>
    <w:rsid w:val="00A81F36"/>
    <w:rsid w:val="00A8325F"/>
    <w:rsid w:val="00A84E25"/>
    <w:rsid w:val="00A9719D"/>
    <w:rsid w:val="00A97BE4"/>
    <w:rsid w:val="00AB47AC"/>
    <w:rsid w:val="00AB573B"/>
    <w:rsid w:val="00AC0BE3"/>
    <w:rsid w:val="00AC1151"/>
    <w:rsid w:val="00AC3A06"/>
    <w:rsid w:val="00AD4BF7"/>
    <w:rsid w:val="00AD7405"/>
    <w:rsid w:val="00AE1876"/>
    <w:rsid w:val="00AF2AFA"/>
    <w:rsid w:val="00AF4321"/>
    <w:rsid w:val="00B07F7F"/>
    <w:rsid w:val="00B10549"/>
    <w:rsid w:val="00B13A4D"/>
    <w:rsid w:val="00B3274A"/>
    <w:rsid w:val="00B32FC1"/>
    <w:rsid w:val="00B62798"/>
    <w:rsid w:val="00B71E9F"/>
    <w:rsid w:val="00B743D8"/>
    <w:rsid w:val="00B8306B"/>
    <w:rsid w:val="00B8525A"/>
    <w:rsid w:val="00B95D06"/>
    <w:rsid w:val="00BA5747"/>
    <w:rsid w:val="00BC1EF7"/>
    <w:rsid w:val="00BC4719"/>
    <w:rsid w:val="00BC4C25"/>
    <w:rsid w:val="00BC515D"/>
    <w:rsid w:val="00BD04E4"/>
    <w:rsid w:val="00BD0EFA"/>
    <w:rsid w:val="00BD68C2"/>
    <w:rsid w:val="00BE0C58"/>
    <w:rsid w:val="00BE39B4"/>
    <w:rsid w:val="00BF0F52"/>
    <w:rsid w:val="00BF632C"/>
    <w:rsid w:val="00C01CDE"/>
    <w:rsid w:val="00C07025"/>
    <w:rsid w:val="00C13858"/>
    <w:rsid w:val="00C15917"/>
    <w:rsid w:val="00C165A1"/>
    <w:rsid w:val="00C2386E"/>
    <w:rsid w:val="00C3092F"/>
    <w:rsid w:val="00C32505"/>
    <w:rsid w:val="00C46A91"/>
    <w:rsid w:val="00C52111"/>
    <w:rsid w:val="00C64071"/>
    <w:rsid w:val="00C7228A"/>
    <w:rsid w:val="00C901AB"/>
    <w:rsid w:val="00CA17D0"/>
    <w:rsid w:val="00CA188B"/>
    <w:rsid w:val="00CA3A79"/>
    <w:rsid w:val="00CA4DD7"/>
    <w:rsid w:val="00CA7115"/>
    <w:rsid w:val="00CC256F"/>
    <w:rsid w:val="00CC7AAE"/>
    <w:rsid w:val="00CC7C24"/>
    <w:rsid w:val="00CD2D80"/>
    <w:rsid w:val="00CD3658"/>
    <w:rsid w:val="00CD63D8"/>
    <w:rsid w:val="00CE07BD"/>
    <w:rsid w:val="00CE69D7"/>
    <w:rsid w:val="00CE6A64"/>
    <w:rsid w:val="00CF1A50"/>
    <w:rsid w:val="00CF7401"/>
    <w:rsid w:val="00D0229F"/>
    <w:rsid w:val="00D0394F"/>
    <w:rsid w:val="00D17100"/>
    <w:rsid w:val="00D20FAD"/>
    <w:rsid w:val="00D239E3"/>
    <w:rsid w:val="00D3294C"/>
    <w:rsid w:val="00D41833"/>
    <w:rsid w:val="00D43CB0"/>
    <w:rsid w:val="00D46A2E"/>
    <w:rsid w:val="00D52986"/>
    <w:rsid w:val="00D53C17"/>
    <w:rsid w:val="00D5688D"/>
    <w:rsid w:val="00D711DF"/>
    <w:rsid w:val="00D720F4"/>
    <w:rsid w:val="00D75DD6"/>
    <w:rsid w:val="00D766A9"/>
    <w:rsid w:val="00D774D4"/>
    <w:rsid w:val="00DB3588"/>
    <w:rsid w:val="00DB3B9D"/>
    <w:rsid w:val="00DB494E"/>
    <w:rsid w:val="00DB5795"/>
    <w:rsid w:val="00DD40A8"/>
    <w:rsid w:val="00DE3CF9"/>
    <w:rsid w:val="00DF6D20"/>
    <w:rsid w:val="00E0248D"/>
    <w:rsid w:val="00E12BAB"/>
    <w:rsid w:val="00E16142"/>
    <w:rsid w:val="00E1625C"/>
    <w:rsid w:val="00E33982"/>
    <w:rsid w:val="00E342B9"/>
    <w:rsid w:val="00E414A4"/>
    <w:rsid w:val="00E474B8"/>
    <w:rsid w:val="00E505DE"/>
    <w:rsid w:val="00E53525"/>
    <w:rsid w:val="00E5617A"/>
    <w:rsid w:val="00E67BC3"/>
    <w:rsid w:val="00E71656"/>
    <w:rsid w:val="00E74863"/>
    <w:rsid w:val="00E77281"/>
    <w:rsid w:val="00E97C32"/>
    <w:rsid w:val="00EA0278"/>
    <w:rsid w:val="00EA3D66"/>
    <w:rsid w:val="00EC1169"/>
    <w:rsid w:val="00ED0A14"/>
    <w:rsid w:val="00ED594D"/>
    <w:rsid w:val="00F00920"/>
    <w:rsid w:val="00F0728B"/>
    <w:rsid w:val="00F119AC"/>
    <w:rsid w:val="00F27E41"/>
    <w:rsid w:val="00F53083"/>
    <w:rsid w:val="00F57B8F"/>
    <w:rsid w:val="00F65AF1"/>
    <w:rsid w:val="00F74021"/>
    <w:rsid w:val="00F80435"/>
    <w:rsid w:val="00F8194A"/>
    <w:rsid w:val="00F873C4"/>
    <w:rsid w:val="00F90644"/>
    <w:rsid w:val="00FC69EF"/>
    <w:rsid w:val="00FD4E58"/>
    <w:rsid w:val="00FF7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3C6B06A"/>
  <w15:chartTrackingRefBased/>
  <w15:docId w15:val="{229FD9DA-A954-47DB-A85E-27948666BD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52111"/>
    <w:rPr>
      <w:sz w:val="24"/>
      <w:szCs w:val="24"/>
    </w:rPr>
  </w:style>
  <w:style w:type="paragraph" w:styleId="Nagwek5">
    <w:name w:val="heading 5"/>
    <w:basedOn w:val="Normalny"/>
    <w:next w:val="Normalny"/>
    <w:qFormat/>
    <w:rsid w:val="004E73C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C52111"/>
    <w:pPr>
      <w:spacing w:before="240" w:after="60"/>
      <w:outlineLvl w:val="5"/>
    </w:pPr>
    <w:rPr>
      <w:b/>
      <w:bCs/>
      <w:sz w:val="22"/>
      <w:szCs w:val="22"/>
    </w:rPr>
  </w:style>
  <w:style w:type="paragraph" w:styleId="Nagwek8">
    <w:name w:val="heading 8"/>
    <w:basedOn w:val="Normalny"/>
    <w:next w:val="Normalny"/>
    <w:qFormat/>
    <w:rsid w:val="00C52111"/>
    <w:pPr>
      <w:spacing w:before="240" w:after="60"/>
      <w:outlineLvl w:val="7"/>
    </w:pPr>
    <w:rPr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semiHidden/>
    <w:rsid w:val="00C52111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C52111"/>
  </w:style>
  <w:style w:type="paragraph" w:customStyle="1" w:styleId="E-1">
    <w:name w:val="E-1"/>
    <w:basedOn w:val="Normalny"/>
    <w:rsid w:val="00C52111"/>
    <w:pPr>
      <w:widowControl w:val="0"/>
      <w:overflowPunct w:val="0"/>
      <w:autoSpaceDE w:val="0"/>
      <w:autoSpaceDN w:val="0"/>
      <w:adjustRightInd w:val="0"/>
      <w:textAlignment w:val="baseline"/>
    </w:pPr>
    <w:rPr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Edward">
    <w:name w:val="Edward"/>
    <w:basedOn w:val="Normalny"/>
    <w:rsid w:val="00C52111"/>
    <w:rPr>
      <w:rFonts w:ascii="Tms Rmn" w:hAnsi="Tms Rmn"/>
      <w:noProof/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table" w:styleId="Tabela-Siatka">
    <w:name w:val="Table Grid"/>
    <w:basedOn w:val="Standardowy"/>
    <w:rsid w:val="00C5211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podstawowy3">
    <w:name w:val="Body Text 3"/>
    <w:basedOn w:val="Normalny"/>
    <w:rsid w:val="00C52111"/>
    <w:pPr>
      <w:spacing w:after="120"/>
    </w:pPr>
    <w:rPr>
      <w:sz w:val="16"/>
      <w:szCs w:val="16"/>
    </w:rPr>
  </w:style>
  <w:style w:type="paragraph" w:customStyle="1" w:styleId="western">
    <w:name w:val="western"/>
    <w:basedOn w:val="Normalny"/>
    <w:rsid w:val="00C52111"/>
    <w:pPr>
      <w:spacing w:before="100" w:beforeAutospacing="1" w:after="100" w:afterAutospacing="1"/>
    </w:pPr>
    <w:rPr>
      <w:rFonts w:ascii="Verdana" w:hAnsi="Verdana"/>
      <w:color w:val="333333"/>
      <w:sz w:val="17"/>
      <w:szCs w:val="17"/>
    </w:rPr>
  </w:style>
  <w:style w:type="paragraph" w:customStyle="1" w:styleId="Nagwek11">
    <w:name w:val="Nagłówek 11"/>
    <w:basedOn w:val="Normalny"/>
    <w:rsid w:val="00C52111"/>
    <w:pPr>
      <w:spacing w:before="240" w:after="240"/>
      <w:jc w:val="both"/>
    </w:pPr>
    <w:rPr>
      <w:rFonts w:ascii="Arial" w:hAnsi="Arial" w:cs="Arial"/>
      <w:b/>
      <w:bCs/>
      <w:sz w:val="20"/>
    </w:rPr>
  </w:style>
  <w:style w:type="paragraph" w:styleId="Tekstprzypisudolnego">
    <w:name w:val="footnote text"/>
    <w:basedOn w:val="Normalny"/>
    <w:link w:val="TekstprzypisudolnegoZnak"/>
    <w:semiHidden/>
    <w:rsid w:val="00935027"/>
    <w:rPr>
      <w:sz w:val="20"/>
      <w:szCs w:val="20"/>
    </w:rPr>
  </w:style>
  <w:style w:type="character" w:styleId="Odwoanieprzypisudolnego">
    <w:name w:val="footnote reference"/>
    <w:semiHidden/>
    <w:rsid w:val="00935027"/>
    <w:rPr>
      <w:vertAlign w:val="superscript"/>
    </w:rPr>
  </w:style>
  <w:style w:type="paragraph" w:styleId="Nagwek">
    <w:name w:val="header"/>
    <w:basedOn w:val="Normalny"/>
    <w:rsid w:val="004E73CC"/>
    <w:pPr>
      <w:tabs>
        <w:tab w:val="center" w:pos="4536"/>
        <w:tab w:val="right" w:pos="9072"/>
      </w:tabs>
    </w:pPr>
  </w:style>
  <w:style w:type="paragraph" w:styleId="Tekstprzypisukocowego">
    <w:name w:val="endnote text"/>
    <w:basedOn w:val="Normalny"/>
    <w:semiHidden/>
    <w:rsid w:val="00186957"/>
    <w:rPr>
      <w:sz w:val="20"/>
      <w:szCs w:val="20"/>
    </w:rPr>
  </w:style>
  <w:style w:type="character" w:styleId="Odwoanieprzypisukocowego">
    <w:name w:val="endnote reference"/>
    <w:semiHidden/>
    <w:rsid w:val="00186957"/>
    <w:rPr>
      <w:vertAlign w:val="superscript"/>
    </w:rPr>
  </w:style>
  <w:style w:type="character" w:customStyle="1" w:styleId="TekstprzypisudolnegoZnak">
    <w:name w:val="Tekst przypisu dolnego Znak"/>
    <w:link w:val="Tekstprzypisudolnego"/>
    <w:locked/>
    <w:rsid w:val="002D41F0"/>
    <w:rPr>
      <w:lang w:val="pl-PL" w:eastAsia="pl-PL" w:bidi="ar-SA"/>
    </w:rPr>
  </w:style>
  <w:style w:type="character" w:customStyle="1" w:styleId="ZnakZnak">
    <w:name w:val="Znak Znak"/>
    <w:locked/>
    <w:rsid w:val="002A64D0"/>
    <w:rPr>
      <w:lang w:val="pl-PL" w:eastAsia="pl-PL" w:bidi="ar-SA"/>
    </w:rPr>
  </w:style>
  <w:style w:type="paragraph" w:styleId="Tekstdymka">
    <w:name w:val="Balloon Text"/>
    <w:basedOn w:val="Normalny"/>
    <w:link w:val="TekstdymkaZnak"/>
    <w:rsid w:val="00615BB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615BB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3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1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2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16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2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5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0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1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0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7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03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2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9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63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7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5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customXml" Target="../customXml/item4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20" Type="http://schemas.openxmlformats.org/officeDocument/2006/relationships/customXml" Target="../customXml/item6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customXml" Target="../customXml/item5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i="http://www.w3.org/2001/XMLSchema-instance" xmlns:xsd="http://www.w3.org/2001/XMLSchema" xmlns="http://www.boldonjames.com/2016/02/Classifier/internal/wrappedLabelInfo">
  <Value>PD94bWwgdmVyc2lvbj0iMS4wIiBlbmNvZGluZz0idXMtYXNjaWkiPz48TGFiZWxJbmZvWG1sUGFydCB4bWxuczp4c2k9Imh0dHA6Ly93d3cudzMub3JnLzIwMDEvWE1MU2NoZW1hLWluc3RhbmNlIiB4bWxuczp4c2Q9Imh0dHA6Ly93d3cudzMub3JnLzIwMDEvWE1MU2NoZW1hIiB4bWxucz0iaHR0cDovL3d3dy5ib2xkb25qYW1lcy5jb20vMjAxNi8wMi9DbGFzc2lmaWVyL2ludGVybmFsL2xhYmVsSW5mbyI+PGVsaD5DbzZZbW9ubDlnU3o3RVQrQm1aU3BuMFVqVXpFSnFRVD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9QB9OZ7TfxVtySdBZtALVjgQ5h5OcdQeQLGEvMEQrpo=</DigestValue>
      </Reference>
      <Reference URI="#INFO">
        <DigestMethod Algorithm="http://www.w3.org/2001/04/xmlenc#sha256"/>
        <DigestValue>beAniShF9DldIQ0FzEZGZTVg/ZfN5iQxk8M4dC6sWWE=</DigestValue>
      </Reference>
    </SignedInfo>
    <SignatureValue>nIQCJ/yb/vCIFKDXbnZGz1GK/f4bYXwk3VR9bpeD1cWnK36sDRNTRThf1793u7MutsHhNbLPfunTV5wi79dAKw==</SignatureValue>
    <Object Id="INFO">
      <ArrayOfString xmlns:xsi="http://www.w3.org/2001/XMLSchema-instance" xmlns:xsd="http://www.w3.org/2001/XMLSchema" xmlns="">
        <string>Co6Ymonl9gSz7ET+BmZSpn0UjUzEJqQT</string>
      </ArrayOfString>
    </Object>
  </Signature>
</WrappedLabelInfo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587C6113E7CD64FAE3E6897064E80DE" ma:contentTypeVersion="2" ma:contentTypeDescription="Utwórz nowy dokument." ma:contentTypeScope="" ma:versionID="04b8a99def0af8b52898f63afc57549b">
  <xsd:schema xmlns:xsd="http://www.w3.org/2001/XMLSchema" xmlns:xs="http://www.w3.org/2001/XMLSchema" xmlns:p="http://schemas.microsoft.com/office/2006/metadata/properties" xmlns:ns2="15ba1deb-2b06-471a-ab4f-996cde05c4ec" targetNamespace="http://schemas.microsoft.com/office/2006/metadata/properties" ma:root="true" ma:fieldsID="36cd44431b03ec30a6f4b9564ed5add8" ns2:_="">
    <xsd:import namespace="15ba1deb-2b06-471a-ab4f-996cde05c4e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ba1deb-2b06-471a-ab4f-996cde05c4e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517A536-75AC-40AD-8AA9-FA0297D7EF38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8C59C249-5E71-4E79-8347-4B9F53C9788E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customXml/itemProps3.xml><?xml version="1.0" encoding="utf-8"?>
<ds:datastoreItem xmlns:ds="http://schemas.openxmlformats.org/officeDocument/2006/customXml" ds:itemID="{851B4B07-94A1-4592-A590-3FD5AEEF972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3E21385-8B23-42CD-B4E0-A5A6230CBA09}"/>
</file>

<file path=customXml/itemProps5.xml><?xml version="1.0" encoding="utf-8"?>
<ds:datastoreItem xmlns:ds="http://schemas.openxmlformats.org/officeDocument/2006/customXml" ds:itemID="{A7D94765-7C76-4488-B889-715EF49958C2}"/>
</file>

<file path=customXml/itemProps6.xml><?xml version="1.0" encoding="utf-8"?>
<ds:datastoreItem xmlns:ds="http://schemas.openxmlformats.org/officeDocument/2006/customXml" ds:itemID="{ACCA62EB-23C1-4E51-9D11-9ADF5C7690D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497</Words>
  <Characters>3407</Characters>
  <Application>Microsoft Office Word</Application>
  <DocSecurity>0</DocSecurity>
  <Lines>185</Lines>
  <Paragraphs>95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INSPEKTORAT WSPARCIA SIŁ ZBROJNYCH</vt:lpstr>
    </vt:vector>
  </TitlesOfParts>
  <Company>WOBW Sł. Żywn</Company>
  <LinksUpToDate>false</LinksUpToDate>
  <CharactersWithSpaces>3823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INSPEKTORAT WSPARCIA SIŁ ZBROJNYCH</dc:title>
  <dc:subject/>
  <dc:creator>Beata Jach</dc:creator>
  <cp:keywords/>
  <cp:lastModifiedBy>Tomczak Małgorzata</cp:lastModifiedBy>
  <cp:revision>4</cp:revision>
  <cp:lastPrinted>2021-05-27T11:55:00Z</cp:lastPrinted>
  <dcterms:created xsi:type="dcterms:W3CDTF">2025-04-28T13:20:00Z</dcterms:created>
  <dcterms:modified xsi:type="dcterms:W3CDTF">2025-07-07T12:37:00Z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91d294fc-8e62-48bf-b9aa-dd22a1ee750f</vt:lpwstr>
  </property>
  <property fmtid="{D5CDD505-2E9C-101B-9397-08002B2CF9AE}" pid="3" name="bjSaver">
    <vt:lpwstr>cHHgHLhhRrQfh0qSWfexF1dNfCgK4Cdt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[JAW]</vt:lpwstr>
  </property>
  <property fmtid="{D5CDD505-2E9C-101B-9397-08002B2CF9AE}" pid="8" name="bjClsUserRVM">
    <vt:lpwstr>[]</vt:lpwstr>
  </property>
  <property fmtid="{D5CDD505-2E9C-101B-9397-08002B2CF9AE}" pid="9" name="s5636:Creator type=author">
    <vt:lpwstr>Beata Jach</vt:lpwstr>
  </property>
  <property fmtid="{D5CDD505-2E9C-101B-9397-08002B2CF9AE}" pid="10" name="s5636:Creator type=organization">
    <vt:lpwstr>MILNET-Z</vt:lpwstr>
  </property>
  <property fmtid="{D5CDD505-2E9C-101B-9397-08002B2CF9AE}" pid="11" name="s5636:Creator type=IP">
    <vt:lpwstr>10.11.220.4</vt:lpwstr>
  </property>
  <property fmtid="{D5CDD505-2E9C-101B-9397-08002B2CF9AE}" pid="12" name="UniqueDocumentKey">
    <vt:lpwstr>091846b1-7480-4345-a697-2edc6fe8589a</vt:lpwstr>
  </property>
  <property fmtid="{D5CDD505-2E9C-101B-9397-08002B2CF9AE}" pid="13" name="bjpmDocIH">
    <vt:lpwstr>zYQ4Zgx1H4HRbx8DlUxUA4HQBx7nR7Ss</vt:lpwstr>
  </property>
  <property fmtid="{D5CDD505-2E9C-101B-9397-08002B2CF9AE}" pid="14" name="ContentTypeId">
    <vt:lpwstr>0x0101006587C6113E7CD64FAE3E6897064E80DE</vt:lpwstr>
  </property>
</Properties>
</file>